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5D1" w:rsidRPr="00B04023" w:rsidRDefault="009C35D1" w:rsidP="00A4495A">
      <w:pPr>
        <w:jc w:val="center"/>
        <w:rPr>
          <w:rStyle w:val="Strong"/>
          <w:rFonts w:ascii="Calibri" w:hAnsi="Calibri" w:cs="Calibri"/>
          <w:b w:val="0"/>
          <w:bCs w:val="0"/>
          <w:color w:val="000000"/>
          <w:sz w:val="32"/>
          <w:szCs w:val="32"/>
          <w:rtl/>
        </w:rPr>
      </w:pPr>
      <w:r w:rsidRPr="00B04023">
        <w:rPr>
          <w:rStyle w:val="Strong"/>
          <w:rFonts w:ascii="Calibri" w:hAnsi="Calibri" w:cs="Calibri"/>
          <w:b w:val="0"/>
          <w:bCs w:val="0"/>
          <w:color w:val="000000"/>
          <w:sz w:val="32"/>
          <w:szCs w:val="32"/>
          <w:rtl/>
        </w:rPr>
        <w:t>بسمه تعالی</w:t>
      </w:r>
    </w:p>
    <w:p w:rsidR="009C35D1" w:rsidRPr="00B04023" w:rsidRDefault="00AD0851" w:rsidP="00A4495A">
      <w:pPr>
        <w:jc w:val="center"/>
        <w:rPr>
          <w:rStyle w:val="Strong"/>
          <w:rFonts w:ascii="Calibri" w:hAnsi="Calibri" w:cs="Calibri"/>
          <w:color w:val="000000"/>
          <w:sz w:val="40"/>
          <w:szCs w:val="40"/>
          <w:rtl/>
        </w:rPr>
      </w:pPr>
      <w:r w:rsidRPr="00B04023">
        <w:rPr>
          <w:rStyle w:val="Strong"/>
          <w:rFonts w:ascii="Calibri" w:hAnsi="Calibri" w:cs="Calibri"/>
          <w:color w:val="000000"/>
          <w:sz w:val="40"/>
          <w:szCs w:val="40"/>
          <w:rtl/>
        </w:rPr>
        <w:t>آئين نامه و خطی مشی كتابخانه</w:t>
      </w:r>
    </w:p>
    <w:p w:rsidR="009C35D1" w:rsidRPr="00B04023" w:rsidRDefault="00AD0851" w:rsidP="00A4495A">
      <w:pPr>
        <w:jc w:val="center"/>
        <w:rPr>
          <w:rStyle w:val="Strong"/>
          <w:rFonts w:ascii="Calibri" w:hAnsi="Calibri" w:cs="Calibri"/>
          <w:color w:val="000000"/>
          <w:sz w:val="40"/>
          <w:szCs w:val="40"/>
          <w:rtl/>
        </w:rPr>
      </w:pPr>
      <w:r w:rsidRPr="00B04023">
        <w:rPr>
          <w:rStyle w:val="Strong"/>
          <w:rFonts w:ascii="Calibri" w:hAnsi="Calibri" w:cs="Calibri"/>
          <w:color w:val="000000"/>
          <w:sz w:val="40"/>
          <w:szCs w:val="40"/>
          <w:rtl/>
        </w:rPr>
        <w:t>دانشکده علوم و فناوری زیستی</w:t>
      </w:r>
    </w:p>
    <w:p w:rsidR="007A3CD5" w:rsidRPr="00B04023" w:rsidRDefault="00AD0851" w:rsidP="00A4495A">
      <w:pPr>
        <w:jc w:val="center"/>
        <w:rPr>
          <w:rFonts w:ascii="Calibri" w:hAnsi="Calibri" w:cs="Calibri"/>
          <w:sz w:val="40"/>
          <w:szCs w:val="40"/>
          <w:rtl/>
        </w:rPr>
      </w:pPr>
      <w:r w:rsidRPr="00B04023">
        <w:rPr>
          <w:rStyle w:val="Strong"/>
          <w:rFonts w:ascii="Calibri" w:hAnsi="Calibri" w:cs="Calibri"/>
          <w:color w:val="000000"/>
          <w:sz w:val="40"/>
          <w:szCs w:val="40"/>
          <w:rtl/>
        </w:rPr>
        <w:t>دانشگاه شهید بهشتی</w:t>
      </w:r>
    </w:p>
    <w:p w:rsidR="009C35D1" w:rsidRPr="00B04023" w:rsidRDefault="009C35D1" w:rsidP="00FA3909">
      <w:pPr>
        <w:jc w:val="both"/>
        <w:rPr>
          <w:rFonts w:ascii="Calibri" w:hAnsi="Calibri" w:cs="Calibri"/>
          <w:b/>
          <w:bCs/>
          <w:color w:val="000000"/>
          <w:sz w:val="32"/>
          <w:szCs w:val="32"/>
          <w:rtl/>
        </w:rPr>
      </w:pPr>
    </w:p>
    <w:p w:rsidR="00C534CB" w:rsidRPr="00C534CB" w:rsidRDefault="00C534CB" w:rsidP="00C534CB">
      <w:pPr>
        <w:rPr>
          <w:rFonts w:ascii="Calibri" w:hAnsi="Calibri" w:cs="Calibri"/>
          <w:b/>
          <w:bCs/>
          <w:color w:val="000000"/>
          <w:sz w:val="32"/>
          <w:szCs w:val="32"/>
          <w:rtl/>
        </w:rPr>
      </w:pPr>
      <w:r w:rsidRPr="00C534CB">
        <w:rPr>
          <w:rFonts w:ascii="Calibri" w:hAnsi="Calibri" w:cs="Calibri"/>
          <w:b/>
          <w:bCs/>
          <w:color w:val="000000"/>
          <w:sz w:val="32"/>
          <w:szCs w:val="32"/>
          <w:rtl/>
        </w:rPr>
        <w:t>عضو</w:t>
      </w:r>
      <w:r w:rsidRPr="00C534CB">
        <w:rPr>
          <w:rFonts w:ascii="Calibri" w:hAnsi="Calibri" w:cs="Calibri" w:hint="cs"/>
          <w:b/>
          <w:bCs/>
          <w:color w:val="000000"/>
          <w:sz w:val="32"/>
          <w:szCs w:val="32"/>
          <w:rtl/>
        </w:rPr>
        <w:t>ی</w:t>
      </w:r>
      <w:r w:rsidRPr="00C534CB">
        <w:rPr>
          <w:rFonts w:ascii="Calibri" w:hAnsi="Calibri" w:cs="Calibri" w:hint="eastAsia"/>
          <w:b/>
          <w:bCs/>
          <w:color w:val="000000"/>
          <w:sz w:val="32"/>
          <w:szCs w:val="32"/>
          <w:rtl/>
        </w:rPr>
        <w:t>ت</w:t>
      </w:r>
      <w:r w:rsidRPr="00C534CB">
        <w:rPr>
          <w:rFonts w:ascii="Calibri" w:hAnsi="Calibri" w:cs="Calibri"/>
          <w:b/>
          <w:bCs/>
          <w:color w:val="000000"/>
          <w:sz w:val="32"/>
          <w:szCs w:val="32"/>
          <w:rtl/>
        </w:rPr>
        <w:t xml:space="preserve"> در کتابخانه</w:t>
      </w:r>
    </w:p>
    <w:p w:rsidR="00C534CB" w:rsidRPr="00C534CB" w:rsidRDefault="00C534CB" w:rsidP="002303FC">
      <w:pPr>
        <w:jc w:val="both"/>
        <w:rPr>
          <w:rFonts w:ascii="Calibri" w:hAnsi="Calibri" w:cs="Calibri"/>
          <w:b/>
          <w:bCs/>
          <w:color w:val="000000"/>
          <w:sz w:val="28"/>
          <w:szCs w:val="28"/>
          <w:rtl/>
        </w:rPr>
      </w:pPr>
      <w:r w:rsidRPr="00C534CB">
        <w:rPr>
          <w:rFonts w:ascii="Calibri" w:hAnsi="Calibri" w:cs="Calibri" w:hint="eastAsia"/>
          <w:b/>
          <w:bCs/>
          <w:color w:val="000000"/>
          <w:sz w:val="28"/>
          <w:szCs w:val="28"/>
          <w:rtl/>
        </w:rPr>
        <w:t>کل</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ه</w:t>
      </w:r>
      <w:r w:rsidRPr="00C534CB">
        <w:rPr>
          <w:rFonts w:ascii="Calibri" w:hAnsi="Calibri" w:cs="Calibri"/>
          <w:b/>
          <w:bCs/>
          <w:color w:val="000000"/>
          <w:sz w:val="28"/>
          <w:szCs w:val="28"/>
          <w:rtl/>
        </w:rPr>
        <w:t xml:space="preserve"> کاربران دانشگاه به صورت پ</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ش</w:t>
      </w:r>
      <w:r>
        <w:rPr>
          <w:rFonts w:ascii="Calibri" w:hAnsi="Calibri" w:cs="Calibri" w:hint="cs"/>
          <w:b/>
          <w:bCs/>
          <w:color w:val="000000"/>
          <w:sz w:val="28"/>
          <w:szCs w:val="28"/>
          <w:rtl/>
        </w:rPr>
        <w:t xml:space="preserve"> </w:t>
      </w:r>
      <w:r w:rsidRPr="00C534CB">
        <w:rPr>
          <w:rFonts w:ascii="Calibri" w:hAnsi="Calibri" w:cs="Calibri" w:hint="eastAsia"/>
          <w:b/>
          <w:bCs/>
          <w:color w:val="000000"/>
          <w:sz w:val="28"/>
          <w:szCs w:val="28"/>
          <w:rtl/>
        </w:rPr>
        <w:t>فرض</w:t>
      </w:r>
      <w:r w:rsidRPr="00C534CB">
        <w:rPr>
          <w:rFonts w:ascii="Calibri" w:hAnsi="Calibri" w:cs="Calibri"/>
          <w:b/>
          <w:bCs/>
          <w:color w:val="000000"/>
          <w:sz w:val="28"/>
          <w:szCs w:val="28"/>
          <w:rtl/>
        </w:rPr>
        <w:t xml:space="preserve"> عضو کتابخانه هستند و ن</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از</w:t>
      </w:r>
      <w:r w:rsidRPr="00C534CB">
        <w:rPr>
          <w:rFonts w:ascii="Calibri" w:hAnsi="Calibri" w:cs="Calibri"/>
          <w:b/>
          <w:bCs/>
          <w:color w:val="000000"/>
          <w:sz w:val="28"/>
          <w:szCs w:val="28"/>
          <w:rtl/>
        </w:rPr>
        <w:t xml:space="preserve"> به ثبت نام مجزا ندارند. همچن</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ن</w:t>
      </w:r>
      <w:r w:rsidRPr="00C534CB">
        <w:rPr>
          <w:rFonts w:ascii="Calibri" w:hAnsi="Calibri" w:cs="Calibri"/>
          <w:b/>
          <w:bCs/>
          <w:color w:val="000000"/>
          <w:sz w:val="28"/>
          <w:szCs w:val="28"/>
          <w:rtl/>
        </w:rPr>
        <w:t xml:space="preserve"> در ابتدا</w:t>
      </w:r>
      <w:r w:rsidRPr="00C534CB">
        <w:rPr>
          <w:rFonts w:ascii="Calibri" w:hAnsi="Calibri" w:cs="Calibri" w:hint="cs"/>
          <w:b/>
          <w:bCs/>
          <w:color w:val="000000"/>
          <w:sz w:val="28"/>
          <w:szCs w:val="28"/>
          <w:rtl/>
        </w:rPr>
        <w:t>ی</w:t>
      </w:r>
      <w:r w:rsidRPr="00C534CB">
        <w:rPr>
          <w:rFonts w:ascii="Calibri" w:hAnsi="Calibri" w:cs="Calibri"/>
          <w:b/>
          <w:bCs/>
          <w:color w:val="000000"/>
          <w:sz w:val="28"/>
          <w:szCs w:val="28"/>
          <w:rtl/>
        </w:rPr>
        <w:t xml:space="preserve"> هر سال تحص</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ل</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w:t>
      </w:r>
      <w:r w:rsidR="002303FC">
        <w:rPr>
          <w:rFonts w:ascii="Calibri" w:hAnsi="Calibri" w:cs="Calibri" w:hint="cs"/>
          <w:b/>
          <w:bCs/>
          <w:color w:val="000000"/>
          <w:sz w:val="28"/>
          <w:szCs w:val="28"/>
          <w:rtl/>
        </w:rPr>
        <w:t>اطلاعات</w:t>
      </w:r>
      <w:r w:rsidRPr="00C534CB">
        <w:rPr>
          <w:rFonts w:ascii="Calibri" w:hAnsi="Calibri" w:cs="Calibri"/>
          <w:b/>
          <w:bCs/>
          <w:color w:val="000000"/>
          <w:sz w:val="28"/>
          <w:szCs w:val="28"/>
          <w:rtl/>
        </w:rPr>
        <w:t xml:space="preserve"> ورود</w:t>
      </w:r>
      <w:r w:rsidRPr="00C534CB">
        <w:rPr>
          <w:rFonts w:ascii="Calibri" w:hAnsi="Calibri" w:cs="Calibri" w:hint="cs"/>
          <w:b/>
          <w:bCs/>
          <w:color w:val="000000"/>
          <w:sz w:val="28"/>
          <w:szCs w:val="28"/>
          <w:rtl/>
        </w:rPr>
        <w:t>ی</w:t>
      </w:r>
      <w:r w:rsidR="002303FC">
        <w:rPr>
          <w:rFonts w:ascii="Calibri" w:hAnsi="Calibri" w:cs="Calibri" w:hint="cs"/>
          <w:b/>
          <w:bCs/>
          <w:color w:val="000000"/>
          <w:sz w:val="28"/>
          <w:szCs w:val="28"/>
          <w:rtl/>
        </w:rPr>
        <w:t xml:space="preserve"> </w:t>
      </w:r>
      <w:r w:rsidRPr="00C534CB">
        <w:rPr>
          <w:rFonts w:ascii="Calibri" w:hAnsi="Calibri" w:cs="Calibri" w:hint="eastAsia"/>
          <w:b/>
          <w:bCs/>
          <w:color w:val="000000"/>
          <w:sz w:val="28"/>
          <w:szCs w:val="28"/>
          <w:rtl/>
        </w:rPr>
        <w:t>ها</w:t>
      </w:r>
      <w:r w:rsidRPr="00C534CB">
        <w:rPr>
          <w:rFonts w:ascii="Calibri" w:hAnsi="Calibri" w:cs="Calibri" w:hint="cs"/>
          <w:b/>
          <w:bCs/>
          <w:color w:val="000000"/>
          <w:sz w:val="28"/>
          <w:szCs w:val="28"/>
          <w:rtl/>
        </w:rPr>
        <w:t>ی</w:t>
      </w:r>
      <w:r w:rsidRPr="00C534CB">
        <w:rPr>
          <w:rFonts w:ascii="Calibri" w:hAnsi="Calibri" w:cs="Calibri"/>
          <w:b/>
          <w:bCs/>
          <w:color w:val="000000"/>
          <w:sz w:val="28"/>
          <w:szCs w:val="28"/>
          <w:rtl/>
        </w:rPr>
        <w:t xml:space="preserve"> جد</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د</w:t>
      </w:r>
      <w:r w:rsidRPr="00C534CB">
        <w:rPr>
          <w:rFonts w:ascii="Calibri" w:hAnsi="Calibri" w:cs="Calibri"/>
          <w:b/>
          <w:bCs/>
          <w:color w:val="000000"/>
          <w:sz w:val="28"/>
          <w:szCs w:val="28"/>
          <w:rtl/>
        </w:rPr>
        <w:t xml:space="preserve"> به صورت اتومات</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ک</w:t>
      </w:r>
      <w:r w:rsidRPr="00C534CB">
        <w:rPr>
          <w:rFonts w:ascii="Calibri" w:hAnsi="Calibri" w:cs="Calibri"/>
          <w:b/>
          <w:bCs/>
          <w:color w:val="000000"/>
          <w:sz w:val="28"/>
          <w:szCs w:val="28"/>
          <w:rtl/>
        </w:rPr>
        <w:t xml:space="preserve"> به س</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ستم</w:t>
      </w:r>
      <w:r w:rsidRPr="00C534CB">
        <w:rPr>
          <w:rFonts w:ascii="Calibri" w:hAnsi="Calibri" w:cs="Calibri"/>
          <w:b/>
          <w:bCs/>
          <w:color w:val="000000"/>
          <w:sz w:val="28"/>
          <w:szCs w:val="28"/>
          <w:rtl/>
        </w:rPr>
        <w:t xml:space="preserve"> اضافه و عضو</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ت</w:t>
      </w:r>
      <w:r w:rsidRPr="00C534CB">
        <w:rPr>
          <w:rFonts w:ascii="Calibri" w:hAnsi="Calibri" w:cs="Calibri"/>
          <w:b/>
          <w:bCs/>
          <w:color w:val="000000"/>
          <w:sz w:val="28"/>
          <w:szCs w:val="28"/>
          <w:rtl/>
        </w:rPr>
        <w:t xml:space="preserve"> آنها ثبت م</w:t>
      </w:r>
      <w:r w:rsidRPr="00C534CB">
        <w:rPr>
          <w:rFonts w:ascii="Calibri" w:hAnsi="Calibri" w:cs="Calibri" w:hint="cs"/>
          <w:b/>
          <w:bCs/>
          <w:color w:val="000000"/>
          <w:sz w:val="28"/>
          <w:szCs w:val="28"/>
          <w:rtl/>
        </w:rPr>
        <w:t>ی</w:t>
      </w:r>
      <w:r w:rsidR="002303FC">
        <w:rPr>
          <w:rFonts w:ascii="Calibri" w:hAnsi="Calibri" w:cs="Calibri" w:hint="cs"/>
          <w:b/>
          <w:bCs/>
          <w:color w:val="000000"/>
          <w:sz w:val="28"/>
          <w:szCs w:val="28"/>
          <w:rtl/>
        </w:rPr>
        <w:t xml:space="preserve"> </w:t>
      </w:r>
      <w:r w:rsidRPr="00C534CB">
        <w:rPr>
          <w:rFonts w:ascii="Calibri" w:hAnsi="Calibri" w:cs="Calibri" w:hint="eastAsia"/>
          <w:b/>
          <w:bCs/>
          <w:color w:val="000000"/>
          <w:sz w:val="28"/>
          <w:szCs w:val="28"/>
          <w:rtl/>
        </w:rPr>
        <w:t>شود</w:t>
      </w:r>
      <w:r w:rsidRPr="00C534CB">
        <w:rPr>
          <w:rFonts w:ascii="Calibri" w:hAnsi="Calibri" w:cs="Calibri"/>
          <w:b/>
          <w:bCs/>
          <w:color w:val="000000"/>
          <w:sz w:val="28"/>
          <w:szCs w:val="28"/>
          <w:rtl/>
        </w:rPr>
        <w:t>.</w:t>
      </w:r>
    </w:p>
    <w:p w:rsidR="00850ABC" w:rsidRDefault="00C534CB" w:rsidP="002303FC">
      <w:pPr>
        <w:jc w:val="both"/>
        <w:rPr>
          <w:rFonts w:ascii="Calibri" w:hAnsi="Calibri" w:cs="Calibri"/>
          <w:b/>
          <w:bCs/>
          <w:color w:val="000000"/>
          <w:sz w:val="28"/>
          <w:szCs w:val="28"/>
          <w:rtl/>
        </w:rPr>
      </w:pPr>
      <w:r w:rsidRPr="00C534CB">
        <w:rPr>
          <w:rFonts w:ascii="Calibri" w:hAnsi="Calibri" w:cs="Calibri"/>
          <w:b/>
          <w:bCs/>
          <w:color w:val="000000"/>
          <w:sz w:val="28"/>
          <w:szCs w:val="28"/>
          <w:rtl/>
        </w:rPr>
        <w:t>دانشجو</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ان</w:t>
      </w:r>
      <w:r w:rsidRPr="00C534CB">
        <w:rPr>
          <w:rFonts w:ascii="Calibri" w:hAnsi="Calibri" w:cs="Calibri"/>
          <w:b/>
          <w:bCs/>
          <w:color w:val="000000"/>
          <w:sz w:val="28"/>
          <w:szCs w:val="28"/>
          <w:rtl/>
        </w:rPr>
        <w:t xml:space="preserve"> مقطع دکتر</w:t>
      </w:r>
      <w:r w:rsidRPr="00C534CB">
        <w:rPr>
          <w:rFonts w:ascii="Calibri" w:hAnsi="Calibri" w:cs="Calibri" w:hint="cs"/>
          <w:b/>
          <w:bCs/>
          <w:color w:val="000000"/>
          <w:sz w:val="28"/>
          <w:szCs w:val="28"/>
          <w:rtl/>
        </w:rPr>
        <w:t>ی</w:t>
      </w:r>
      <w:r w:rsidRPr="00C534CB">
        <w:rPr>
          <w:rFonts w:ascii="Calibri" w:hAnsi="Calibri" w:cs="Calibri"/>
          <w:b/>
          <w:bCs/>
          <w:color w:val="000000"/>
          <w:sz w:val="28"/>
          <w:szCs w:val="28"/>
          <w:rtl/>
        </w:rPr>
        <w:t xml:space="preserve"> و ارشد چنانچه مقطع قبل</w:t>
      </w:r>
      <w:r w:rsidRPr="00C534CB">
        <w:rPr>
          <w:rFonts w:ascii="Calibri" w:hAnsi="Calibri" w:cs="Calibri" w:hint="cs"/>
          <w:b/>
          <w:bCs/>
          <w:color w:val="000000"/>
          <w:sz w:val="28"/>
          <w:szCs w:val="28"/>
          <w:rtl/>
        </w:rPr>
        <w:t>ی</w:t>
      </w:r>
      <w:r w:rsidRPr="00C534CB">
        <w:rPr>
          <w:rFonts w:ascii="Calibri" w:hAnsi="Calibri" w:cs="Calibri"/>
          <w:b/>
          <w:bCs/>
          <w:color w:val="000000"/>
          <w:sz w:val="28"/>
          <w:szCs w:val="28"/>
          <w:rtl/>
        </w:rPr>
        <w:t xml:space="preserve"> را در دانشگاه شه</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د</w:t>
      </w:r>
      <w:r w:rsidRPr="00C534CB">
        <w:rPr>
          <w:rFonts w:ascii="Calibri" w:hAnsi="Calibri" w:cs="Calibri"/>
          <w:b/>
          <w:bCs/>
          <w:color w:val="000000"/>
          <w:sz w:val="28"/>
          <w:szCs w:val="28"/>
          <w:rtl/>
        </w:rPr>
        <w:t xml:space="preserve"> بهشت</w:t>
      </w:r>
      <w:r w:rsidRPr="00C534CB">
        <w:rPr>
          <w:rFonts w:ascii="Calibri" w:hAnsi="Calibri" w:cs="Calibri" w:hint="cs"/>
          <w:b/>
          <w:bCs/>
          <w:color w:val="000000"/>
          <w:sz w:val="28"/>
          <w:szCs w:val="28"/>
          <w:rtl/>
        </w:rPr>
        <w:t>ی</w:t>
      </w:r>
      <w:r w:rsidRPr="00C534CB">
        <w:rPr>
          <w:rFonts w:ascii="Calibri" w:hAnsi="Calibri" w:cs="Calibri"/>
          <w:b/>
          <w:bCs/>
          <w:color w:val="000000"/>
          <w:sz w:val="28"/>
          <w:szCs w:val="28"/>
          <w:rtl/>
        </w:rPr>
        <w:t xml:space="preserve"> تحص</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ل</w:t>
      </w:r>
      <w:r w:rsidRPr="00C534CB">
        <w:rPr>
          <w:rFonts w:ascii="Calibri" w:hAnsi="Calibri" w:cs="Calibri"/>
          <w:b/>
          <w:bCs/>
          <w:color w:val="000000"/>
          <w:sz w:val="28"/>
          <w:szCs w:val="28"/>
          <w:rtl/>
        </w:rPr>
        <w:t xml:space="preserve"> کرده</w:t>
      </w:r>
      <w:r w:rsidR="007D3627">
        <w:rPr>
          <w:rFonts w:ascii="Calibri" w:hAnsi="Calibri" w:cs="Calibri" w:hint="cs"/>
          <w:b/>
          <w:bCs/>
          <w:color w:val="000000"/>
          <w:sz w:val="28"/>
          <w:szCs w:val="28"/>
          <w:rtl/>
        </w:rPr>
        <w:t xml:space="preserve"> </w:t>
      </w:r>
      <w:r w:rsidRPr="00C534CB">
        <w:rPr>
          <w:rFonts w:ascii="Calibri" w:hAnsi="Calibri" w:cs="Calibri"/>
          <w:b/>
          <w:bCs/>
          <w:color w:val="000000"/>
          <w:sz w:val="28"/>
          <w:szCs w:val="28"/>
          <w:rtl/>
        </w:rPr>
        <w:t>اند، برا</w:t>
      </w:r>
      <w:r w:rsidRPr="00C534CB">
        <w:rPr>
          <w:rFonts w:ascii="Calibri" w:hAnsi="Calibri" w:cs="Calibri" w:hint="cs"/>
          <w:b/>
          <w:bCs/>
          <w:color w:val="000000"/>
          <w:sz w:val="28"/>
          <w:szCs w:val="28"/>
          <w:rtl/>
        </w:rPr>
        <w:t>ی</w:t>
      </w:r>
      <w:r w:rsidRPr="00C534CB">
        <w:rPr>
          <w:rFonts w:ascii="Calibri" w:hAnsi="Calibri" w:cs="Calibri"/>
          <w:b/>
          <w:bCs/>
          <w:color w:val="000000"/>
          <w:sz w:val="28"/>
          <w:szCs w:val="28"/>
          <w:rtl/>
        </w:rPr>
        <w:t xml:space="preserve"> امانت کتب و</w:t>
      </w:r>
      <w:r w:rsidRPr="00C534CB">
        <w:rPr>
          <w:rFonts w:ascii="Calibri" w:hAnsi="Calibri" w:cs="Calibri" w:hint="eastAsia"/>
          <w:b/>
          <w:bCs/>
          <w:color w:val="000000"/>
          <w:sz w:val="28"/>
          <w:szCs w:val="28"/>
          <w:rtl/>
        </w:rPr>
        <w:t>استفاده</w:t>
      </w:r>
      <w:r w:rsidR="002303FC">
        <w:rPr>
          <w:rFonts w:ascii="Calibri" w:hAnsi="Calibri" w:cs="Calibri" w:hint="cs"/>
          <w:b/>
          <w:bCs/>
          <w:color w:val="000000"/>
          <w:sz w:val="28"/>
          <w:szCs w:val="28"/>
          <w:rtl/>
        </w:rPr>
        <w:t xml:space="preserve"> </w:t>
      </w:r>
      <w:r w:rsidRPr="00C534CB">
        <w:rPr>
          <w:rFonts w:ascii="Calibri" w:hAnsi="Calibri" w:cs="Calibri" w:hint="eastAsia"/>
          <w:b/>
          <w:bCs/>
          <w:color w:val="000000"/>
          <w:sz w:val="28"/>
          <w:szCs w:val="28"/>
          <w:rtl/>
        </w:rPr>
        <w:t>ازپا</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ان</w:t>
      </w:r>
      <w:r w:rsidR="002303FC">
        <w:rPr>
          <w:rFonts w:ascii="Calibri" w:hAnsi="Calibri" w:cs="Calibri" w:hint="cs"/>
          <w:b/>
          <w:bCs/>
          <w:color w:val="000000"/>
          <w:sz w:val="28"/>
          <w:szCs w:val="28"/>
          <w:rtl/>
        </w:rPr>
        <w:t xml:space="preserve"> </w:t>
      </w:r>
      <w:r w:rsidRPr="00C534CB">
        <w:rPr>
          <w:rFonts w:ascii="Calibri" w:hAnsi="Calibri" w:cs="Calibri" w:hint="eastAsia"/>
          <w:b/>
          <w:bCs/>
          <w:color w:val="000000"/>
          <w:sz w:val="28"/>
          <w:szCs w:val="28"/>
          <w:rtl/>
        </w:rPr>
        <w:t>نامه</w:t>
      </w:r>
      <w:r w:rsidR="002303FC">
        <w:rPr>
          <w:rFonts w:ascii="Calibri" w:hAnsi="Calibri" w:cs="Calibri" w:hint="cs"/>
          <w:b/>
          <w:bCs/>
          <w:color w:val="000000"/>
          <w:sz w:val="28"/>
          <w:szCs w:val="28"/>
          <w:rtl/>
        </w:rPr>
        <w:t xml:space="preserve"> </w:t>
      </w:r>
      <w:r w:rsidRPr="00C534CB">
        <w:rPr>
          <w:rFonts w:ascii="Calibri" w:hAnsi="Calibri" w:cs="Calibri" w:hint="eastAsia"/>
          <w:b/>
          <w:bCs/>
          <w:color w:val="000000"/>
          <w:sz w:val="28"/>
          <w:szCs w:val="28"/>
          <w:rtl/>
        </w:rPr>
        <w:t>ها</w:t>
      </w:r>
      <w:r w:rsidRPr="00C534CB">
        <w:rPr>
          <w:rFonts w:ascii="Calibri" w:hAnsi="Calibri" w:cs="Calibri"/>
          <w:b/>
          <w:bCs/>
          <w:color w:val="000000"/>
          <w:sz w:val="28"/>
          <w:szCs w:val="28"/>
          <w:rtl/>
        </w:rPr>
        <w:t xml:space="preserve"> م</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با</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ست</w:t>
      </w:r>
      <w:r w:rsidR="002303FC">
        <w:rPr>
          <w:rFonts w:ascii="Calibri" w:hAnsi="Calibri" w:cs="Calibri"/>
          <w:b/>
          <w:bCs/>
          <w:color w:val="000000"/>
          <w:sz w:val="28"/>
          <w:szCs w:val="28"/>
          <w:rtl/>
        </w:rPr>
        <w:t xml:space="preserve"> ا</w:t>
      </w:r>
      <w:r w:rsidR="002303FC">
        <w:rPr>
          <w:rFonts w:ascii="Calibri" w:hAnsi="Calibri" w:cs="Calibri" w:hint="cs"/>
          <w:b/>
          <w:bCs/>
          <w:color w:val="000000"/>
          <w:sz w:val="28"/>
          <w:szCs w:val="28"/>
          <w:rtl/>
        </w:rPr>
        <w:t>طلاع</w:t>
      </w:r>
      <w:r w:rsidRPr="00C534CB">
        <w:rPr>
          <w:rFonts w:ascii="Calibri" w:hAnsi="Calibri" w:cs="Calibri"/>
          <w:b/>
          <w:bCs/>
          <w:color w:val="000000"/>
          <w:sz w:val="28"/>
          <w:szCs w:val="28"/>
          <w:rtl/>
        </w:rPr>
        <w:t>ات پروفا</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ل</w:t>
      </w:r>
      <w:r w:rsidRPr="00C534CB">
        <w:rPr>
          <w:rFonts w:ascii="Calibri" w:hAnsi="Calibri" w:cs="Calibri"/>
          <w:b/>
          <w:bCs/>
          <w:color w:val="000000"/>
          <w:sz w:val="28"/>
          <w:szCs w:val="28"/>
          <w:rtl/>
        </w:rPr>
        <w:t xml:space="preserve"> کتابخانه</w:t>
      </w:r>
      <w:r w:rsidR="002303FC">
        <w:rPr>
          <w:rFonts w:ascii="Calibri" w:hAnsi="Calibri" w:cs="Calibri" w:hint="cs"/>
          <w:b/>
          <w:bCs/>
          <w:color w:val="000000"/>
          <w:sz w:val="28"/>
          <w:szCs w:val="28"/>
          <w:rtl/>
        </w:rPr>
        <w:t xml:space="preserve"> </w:t>
      </w:r>
      <w:r w:rsidRPr="00C534CB">
        <w:rPr>
          <w:rFonts w:ascii="Calibri" w:hAnsi="Calibri" w:cs="Calibri"/>
          <w:b/>
          <w:bCs/>
          <w:color w:val="000000"/>
          <w:sz w:val="28"/>
          <w:szCs w:val="28"/>
          <w:rtl/>
        </w:rPr>
        <w:t>ا</w:t>
      </w:r>
      <w:r w:rsidRPr="00C534CB">
        <w:rPr>
          <w:rFonts w:ascii="Calibri" w:hAnsi="Calibri" w:cs="Calibri" w:hint="cs"/>
          <w:b/>
          <w:bCs/>
          <w:color w:val="000000"/>
          <w:sz w:val="28"/>
          <w:szCs w:val="28"/>
          <w:rtl/>
        </w:rPr>
        <w:t>ی</w:t>
      </w:r>
      <w:r w:rsidRPr="00C534CB">
        <w:rPr>
          <w:rFonts w:ascii="Calibri" w:hAnsi="Calibri" w:cs="Calibri"/>
          <w:b/>
          <w:bCs/>
          <w:color w:val="000000"/>
          <w:sz w:val="28"/>
          <w:szCs w:val="28"/>
          <w:rtl/>
        </w:rPr>
        <w:t xml:space="preserve"> آنها توسط همکاران کتابخانه مرکز</w:t>
      </w:r>
      <w:r w:rsidRPr="00C534CB">
        <w:rPr>
          <w:rFonts w:ascii="Calibri" w:hAnsi="Calibri" w:cs="Calibri" w:hint="cs"/>
          <w:b/>
          <w:bCs/>
          <w:color w:val="000000"/>
          <w:sz w:val="28"/>
          <w:szCs w:val="28"/>
          <w:rtl/>
        </w:rPr>
        <w:t>ی</w:t>
      </w:r>
      <w:r w:rsidRPr="00C534CB">
        <w:rPr>
          <w:rFonts w:ascii="Calibri" w:hAnsi="Calibri" w:cs="Calibri"/>
          <w:b/>
          <w:bCs/>
          <w:color w:val="000000"/>
          <w:sz w:val="28"/>
          <w:szCs w:val="28"/>
          <w:rtl/>
        </w:rPr>
        <w:t xml:space="preserve"> و </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اکتابخانه</w:t>
      </w:r>
      <w:r w:rsidRPr="00C534CB">
        <w:rPr>
          <w:rFonts w:ascii="Calibri" w:hAnsi="Calibri" w:cs="Calibri"/>
          <w:b/>
          <w:bCs/>
          <w:color w:val="000000"/>
          <w:sz w:val="28"/>
          <w:szCs w:val="28"/>
          <w:rtl/>
        </w:rPr>
        <w:t xml:space="preserve"> دانشکده</w:t>
      </w:r>
      <w:r w:rsidR="002303FC">
        <w:rPr>
          <w:rFonts w:ascii="Calibri" w:hAnsi="Calibri" w:cs="Calibri" w:hint="cs"/>
          <w:b/>
          <w:bCs/>
          <w:color w:val="000000"/>
          <w:sz w:val="28"/>
          <w:szCs w:val="28"/>
          <w:rtl/>
        </w:rPr>
        <w:t xml:space="preserve"> </w:t>
      </w:r>
      <w:r w:rsidRPr="00C534CB">
        <w:rPr>
          <w:rFonts w:ascii="Calibri" w:hAnsi="Calibri" w:cs="Calibri"/>
          <w:b/>
          <w:bCs/>
          <w:color w:val="000000"/>
          <w:sz w:val="28"/>
          <w:szCs w:val="28"/>
          <w:rtl/>
        </w:rPr>
        <w:t>ها</w:t>
      </w:r>
      <w:r w:rsidR="002303FC">
        <w:rPr>
          <w:rFonts w:ascii="Calibri" w:hAnsi="Calibri" w:cs="Calibri" w:hint="cs"/>
          <w:b/>
          <w:bCs/>
          <w:color w:val="000000"/>
          <w:sz w:val="28"/>
          <w:szCs w:val="28"/>
          <w:rtl/>
        </w:rPr>
        <w:t xml:space="preserve"> </w:t>
      </w:r>
      <w:r w:rsidRPr="00C534CB">
        <w:rPr>
          <w:rFonts w:ascii="Calibri" w:hAnsi="Calibri" w:cs="Calibri" w:hint="eastAsia"/>
          <w:b/>
          <w:bCs/>
          <w:color w:val="000000"/>
          <w:sz w:val="28"/>
          <w:szCs w:val="28"/>
          <w:rtl/>
        </w:rPr>
        <w:t>و</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را</w:t>
      </w:r>
      <w:r w:rsidRPr="00C534CB">
        <w:rPr>
          <w:rFonts w:ascii="Calibri" w:hAnsi="Calibri" w:cs="Calibri" w:hint="cs"/>
          <w:b/>
          <w:bCs/>
          <w:color w:val="000000"/>
          <w:sz w:val="28"/>
          <w:szCs w:val="28"/>
          <w:rtl/>
        </w:rPr>
        <w:t>ی</w:t>
      </w:r>
      <w:r w:rsidRPr="00C534CB">
        <w:rPr>
          <w:rFonts w:ascii="Calibri" w:hAnsi="Calibri" w:cs="Calibri" w:hint="eastAsia"/>
          <w:b/>
          <w:bCs/>
          <w:color w:val="000000"/>
          <w:sz w:val="28"/>
          <w:szCs w:val="28"/>
          <w:rtl/>
        </w:rPr>
        <w:t>ش</w:t>
      </w:r>
      <w:r w:rsidRPr="00C534CB">
        <w:rPr>
          <w:rFonts w:ascii="Calibri" w:hAnsi="Calibri" w:cs="Calibri"/>
          <w:b/>
          <w:bCs/>
          <w:color w:val="000000"/>
          <w:sz w:val="28"/>
          <w:szCs w:val="28"/>
          <w:rtl/>
        </w:rPr>
        <w:t xml:space="preserve"> شود</w:t>
      </w:r>
      <w:r w:rsidR="002303FC">
        <w:rPr>
          <w:rFonts w:ascii="Calibri" w:hAnsi="Calibri" w:cs="Calibri" w:hint="cs"/>
          <w:b/>
          <w:bCs/>
          <w:color w:val="000000"/>
          <w:sz w:val="28"/>
          <w:szCs w:val="28"/>
          <w:rtl/>
        </w:rPr>
        <w:t>.</w:t>
      </w:r>
    </w:p>
    <w:p w:rsidR="006A652B" w:rsidRPr="002303FC" w:rsidRDefault="006A652B" w:rsidP="002303FC">
      <w:pPr>
        <w:jc w:val="both"/>
        <w:rPr>
          <w:rFonts w:ascii="Calibri" w:hAnsi="Calibri" w:cs="Calibri"/>
          <w:b/>
          <w:bCs/>
          <w:color w:val="000000"/>
          <w:sz w:val="28"/>
          <w:szCs w:val="28"/>
          <w:rtl/>
        </w:rPr>
      </w:pPr>
    </w:p>
    <w:p w:rsidR="00C50341" w:rsidRPr="00B04023" w:rsidRDefault="00D6096C" w:rsidP="00FA3909">
      <w:pPr>
        <w:jc w:val="both"/>
        <w:rPr>
          <w:rFonts w:ascii="Calibri" w:hAnsi="Calibri" w:cs="Calibri"/>
          <w:b/>
          <w:bCs/>
          <w:color w:val="000000"/>
          <w:sz w:val="32"/>
          <w:szCs w:val="32"/>
          <w:rtl/>
        </w:rPr>
      </w:pPr>
      <w:r w:rsidRPr="00B04023">
        <w:rPr>
          <w:rFonts w:ascii="Calibri" w:hAnsi="Calibri" w:cs="Calibri"/>
          <w:b/>
          <w:bCs/>
          <w:color w:val="000000"/>
          <w:sz w:val="32"/>
          <w:szCs w:val="32"/>
          <w:rtl/>
        </w:rPr>
        <w:t xml:space="preserve"> مقررات امانت: </w:t>
      </w:r>
    </w:p>
    <w:p w:rsidR="00D6096C" w:rsidRDefault="00850ABC" w:rsidP="00FA3909">
      <w:pPr>
        <w:jc w:val="both"/>
        <w:rPr>
          <w:rFonts w:ascii="Calibri" w:hAnsi="Calibri" w:cs="Calibri"/>
          <w:color w:val="000000"/>
          <w:sz w:val="28"/>
          <w:szCs w:val="28"/>
          <w:rtl/>
        </w:rPr>
      </w:pPr>
      <w:r w:rsidRPr="00B04023">
        <w:rPr>
          <w:rFonts w:ascii="Calibri" w:hAnsi="Calibri" w:cs="Calibri"/>
          <w:b/>
          <w:bCs/>
          <w:color w:val="000000"/>
          <w:sz w:val="32"/>
          <w:szCs w:val="32"/>
          <w:rtl/>
        </w:rPr>
        <w:t xml:space="preserve">  </w:t>
      </w:r>
      <w:r w:rsidR="00D6096C" w:rsidRPr="00B04023">
        <w:rPr>
          <w:rFonts w:ascii="Calibri" w:hAnsi="Calibri" w:cs="Calibri"/>
          <w:color w:val="000000"/>
          <w:sz w:val="28"/>
          <w:szCs w:val="28"/>
          <w:rtl/>
        </w:rPr>
        <w:t>حداکثر تعداد کتابهایی که کاربران می</w:t>
      </w:r>
      <w:r w:rsidR="00D6096C" w:rsidRPr="00B04023">
        <w:rPr>
          <w:rFonts w:ascii="Calibri" w:hAnsi="Calibri" w:cs="Calibri"/>
          <w:color w:val="000000"/>
          <w:sz w:val="28"/>
          <w:szCs w:val="28"/>
          <w:rtl/>
        </w:rPr>
        <w:softHyphen/>
        <w:t xml:space="preserve">توانند از کتابخانه به امانت بگیرند به شرح زیر است: </w:t>
      </w:r>
    </w:p>
    <w:p w:rsidR="00FA3909" w:rsidRPr="00B04023" w:rsidRDefault="00FA3909" w:rsidP="00FA3909">
      <w:pPr>
        <w:jc w:val="both"/>
        <w:rPr>
          <w:rFonts w:ascii="Calibri" w:hAnsi="Calibri" w:cs="Calibri"/>
          <w:b/>
          <w:bCs/>
          <w:color w:val="000000"/>
          <w:sz w:val="32"/>
          <w:szCs w:val="32"/>
        </w:rPr>
      </w:pPr>
    </w:p>
    <w:tbl>
      <w:tblPr>
        <w:bidiVisual/>
        <w:tblW w:w="5000" w:type="pct"/>
        <w:tblCellSpacing w:w="0" w:type="dxa"/>
        <w:tblBorders>
          <w:top w:val="single" w:sz="6" w:space="0" w:color="C4C4C4"/>
          <w:left w:val="single" w:sz="6" w:space="0" w:color="C4C4C4"/>
          <w:bottom w:val="single" w:sz="6" w:space="0" w:color="C4C4C4"/>
          <w:right w:val="single" w:sz="6" w:space="0" w:color="C4C4C4"/>
        </w:tblBorders>
        <w:tblCellMar>
          <w:top w:w="30" w:type="dxa"/>
          <w:left w:w="30" w:type="dxa"/>
          <w:bottom w:w="30" w:type="dxa"/>
          <w:right w:w="30" w:type="dxa"/>
        </w:tblCellMar>
        <w:tblLook w:val="04A0" w:firstRow="1" w:lastRow="0" w:firstColumn="1" w:lastColumn="0" w:noHBand="0" w:noVBand="1"/>
      </w:tblPr>
      <w:tblGrid>
        <w:gridCol w:w="551"/>
        <w:gridCol w:w="1188"/>
        <w:gridCol w:w="1359"/>
        <w:gridCol w:w="1478"/>
        <w:gridCol w:w="1478"/>
        <w:gridCol w:w="1478"/>
        <w:gridCol w:w="1478"/>
      </w:tblGrid>
      <w:tr w:rsidR="00254913" w:rsidRPr="00B04023" w:rsidTr="00254913">
        <w:trPr>
          <w:trHeight w:val="948"/>
          <w:tblCellSpacing w:w="0" w:type="dxa"/>
        </w:trPr>
        <w:tc>
          <w:tcPr>
            <w:tcW w:w="306"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254913">
            <w:pPr>
              <w:jc w:val="center"/>
              <w:rPr>
                <w:rFonts w:ascii="Calibri" w:hAnsi="Calibri" w:cs="Calibri"/>
                <w:b/>
                <w:bCs/>
                <w:color w:val="000000"/>
                <w:sz w:val="24"/>
                <w:szCs w:val="24"/>
              </w:rPr>
            </w:pPr>
            <w:r w:rsidRPr="00B04023">
              <w:rPr>
                <w:rFonts w:ascii="Calibri" w:hAnsi="Calibri" w:cs="Calibri"/>
                <w:b/>
                <w:bCs/>
                <w:color w:val="000000"/>
                <w:sz w:val="24"/>
                <w:szCs w:val="24"/>
                <w:rtl/>
              </w:rPr>
              <w:t>ردیف​</w:t>
            </w:r>
          </w:p>
        </w:tc>
        <w:tc>
          <w:tcPr>
            <w:tcW w:w="659"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254913">
            <w:pPr>
              <w:jc w:val="center"/>
              <w:rPr>
                <w:rFonts w:ascii="Calibri" w:hAnsi="Calibri" w:cs="Calibri"/>
                <w:b/>
                <w:bCs/>
                <w:color w:val="000000"/>
                <w:sz w:val="24"/>
                <w:szCs w:val="24"/>
              </w:rPr>
            </w:pPr>
            <w:r w:rsidRPr="00B04023">
              <w:rPr>
                <w:rFonts w:ascii="Calibri" w:hAnsi="Calibri" w:cs="Calibri"/>
                <w:b/>
                <w:bCs/>
                <w:color w:val="000000"/>
                <w:sz w:val="24"/>
                <w:szCs w:val="24"/>
                <w:rtl/>
              </w:rPr>
              <w:t>نوع مراجعین​</w:t>
            </w:r>
          </w:p>
        </w:tc>
        <w:tc>
          <w:tcPr>
            <w:tcW w:w="754"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254913">
            <w:pPr>
              <w:jc w:val="center"/>
              <w:rPr>
                <w:rFonts w:ascii="Calibri" w:hAnsi="Calibri" w:cs="Calibri"/>
                <w:b/>
                <w:bCs/>
                <w:color w:val="000000"/>
                <w:sz w:val="24"/>
                <w:szCs w:val="24"/>
              </w:rPr>
            </w:pPr>
            <w:r w:rsidRPr="00B04023">
              <w:rPr>
                <w:rFonts w:ascii="Calibri" w:hAnsi="Calibri" w:cs="Calibri"/>
                <w:b/>
                <w:bCs/>
                <w:color w:val="000000"/>
                <w:sz w:val="24"/>
                <w:szCs w:val="24"/>
                <w:rtl/>
              </w:rPr>
              <w:t>تعداد مجاز کتاب امانتی​</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254913">
            <w:pPr>
              <w:jc w:val="center"/>
              <w:rPr>
                <w:rFonts w:ascii="Calibri" w:hAnsi="Calibri" w:cs="Calibri"/>
                <w:b/>
                <w:bCs/>
                <w:color w:val="000000"/>
                <w:sz w:val="24"/>
                <w:szCs w:val="24"/>
              </w:rPr>
            </w:pPr>
            <w:r w:rsidRPr="00B04023">
              <w:rPr>
                <w:rFonts w:ascii="Calibri" w:hAnsi="Calibri" w:cs="Calibri"/>
                <w:b/>
                <w:bCs/>
                <w:color w:val="000000"/>
                <w:sz w:val="24"/>
                <w:szCs w:val="24"/>
                <w:rtl/>
              </w:rPr>
              <w:t>تعداد روزهای امانت​</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tl/>
              </w:rPr>
            </w:pPr>
            <w:r>
              <w:rPr>
                <w:rFonts w:ascii="Calibri" w:hAnsi="Calibri" w:cs="Calibri" w:hint="cs"/>
                <w:b/>
                <w:bCs/>
                <w:color w:val="000000"/>
                <w:sz w:val="24"/>
                <w:szCs w:val="24"/>
                <w:rtl/>
              </w:rPr>
              <w:t>تعداد دفعات تمدید</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tl/>
              </w:rPr>
            </w:pPr>
            <w:r>
              <w:rPr>
                <w:rFonts w:ascii="Calibri" w:hAnsi="Calibri" w:cs="Calibri" w:hint="cs"/>
                <w:b/>
                <w:bCs/>
                <w:color w:val="000000"/>
                <w:sz w:val="24"/>
                <w:szCs w:val="24"/>
                <w:rtl/>
              </w:rPr>
              <w:t>رزرو</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AE6863" w:rsidP="00254913">
            <w:pPr>
              <w:jc w:val="center"/>
              <w:rPr>
                <w:rFonts w:ascii="Calibri" w:hAnsi="Calibri" w:cs="Calibri"/>
                <w:b/>
                <w:bCs/>
                <w:color w:val="000000"/>
                <w:sz w:val="24"/>
                <w:szCs w:val="24"/>
              </w:rPr>
            </w:pPr>
            <w:r>
              <w:rPr>
                <w:rFonts w:ascii="Calibri" w:hAnsi="Calibri" w:cs="Calibri" w:hint="cs"/>
                <w:b/>
                <w:bCs/>
                <w:color w:val="000000"/>
                <w:sz w:val="24"/>
                <w:szCs w:val="24"/>
                <w:rtl/>
              </w:rPr>
              <w:t>امانت سالنی</w:t>
            </w:r>
          </w:p>
        </w:tc>
      </w:tr>
      <w:tr w:rsidR="00254913" w:rsidRPr="00B04023" w:rsidTr="00254913">
        <w:trPr>
          <w:tblCellSpacing w:w="0" w:type="dxa"/>
        </w:trPr>
        <w:tc>
          <w:tcPr>
            <w:tcW w:w="306"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1​</w:t>
            </w:r>
          </w:p>
        </w:tc>
        <w:tc>
          <w:tcPr>
            <w:tcW w:w="659"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Pr>
                <w:rFonts w:ascii="Calibri" w:hAnsi="Calibri" w:cs="Calibri" w:hint="cs"/>
                <w:b/>
                <w:bCs/>
                <w:color w:val="000000"/>
                <w:sz w:val="24"/>
                <w:szCs w:val="24"/>
                <w:rtl/>
              </w:rPr>
              <w:t>هیئت علمی</w:t>
            </w:r>
          </w:p>
        </w:tc>
        <w:tc>
          <w:tcPr>
            <w:tcW w:w="754"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20</w:t>
            </w:r>
            <w:r w:rsidRPr="00B04023">
              <w:rPr>
                <w:rFonts w:ascii="Calibri" w:hAnsi="Calibri" w:cs="Calibri"/>
                <w:b/>
                <w:bCs/>
                <w:color w:val="000000"/>
                <w:sz w:val="24"/>
                <w:szCs w:val="24"/>
                <w:rtl/>
              </w:rPr>
              <w:t>جلد​</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 xml:space="preserve">30 </w:t>
            </w:r>
            <w:r w:rsidRPr="00B04023">
              <w:rPr>
                <w:rFonts w:ascii="Calibri" w:hAnsi="Calibri" w:cs="Calibri"/>
                <w:b/>
                <w:bCs/>
                <w:color w:val="000000"/>
                <w:sz w:val="24"/>
                <w:szCs w:val="24"/>
                <w:rtl/>
              </w:rPr>
              <w:t>روز​</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Pr>
            </w:pPr>
            <w:r>
              <w:rPr>
                <w:rFonts w:ascii="Calibri" w:hAnsi="Calibri" w:cs="Calibri" w:hint="cs"/>
                <w:b/>
                <w:bCs/>
                <w:color w:val="000000"/>
                <w:sz w:val="24"/>
                <w:szCs w:val="24"/>
                <w:rtl/>
              </w:rPr>
              <w:t>10</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Pr>
            </w:pPr>
            <w:r>
              <w:rPr>
                <w:rFonts w:ascii="Calibri" w:hAnsi="Calibri" w:cs="Calibri" w:hint="cs"/>
                <w:b/>
                <w:bCs/>
                <w:color w:val="000000"/>
                <w:sz w:val="24"/>
                <w:szCs w:val="24"/>
                <w:rtl/>
              </w:rPr>
              <w:t>5</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D16115">
            <w:pPr>
              <w:jc w:val="center"/>
              <w:rPr>
                <w:rFonts w:ascii="Calibri" w:hAnsi="Calibri" w:cs="Calibri"/>
                <w:b/>
                <w:bCs/>
                <w:color w:val="000000"/>
                <w:sz w:val="24"/>
                <w:szCs w:val="24"/>
              </w:rPr>
            </w:pPr>
            <w:r w:rsidRPr="00B04023">
              <w:rPr>
                <w:rFonts w:ascii="Calibri" w:hAnsi="Calibri" w:cs="Calibri"/>
                <w:b/>
                <w:bCs/>
                <w:color w:val="000000"/>
                <w:sz w:val="24"/>
                <w:szCs w:val="24"/>
              </w:rPr>
              <w:t>​</w:t>
            </w:r>
            <w:r w:rsidR="00F765A1">
              <w:rPr>
                <w:rFonts w:ascii="Calibri" w:hAnsi="Calibri" w:cs="Calibri" w:hint="cs"/>
                <w:b/>
                <w:bCs/>
                <w:color w:val="000000"/>
                <w:sz w:val="24"/>
                <w:szCs w:val="24"/>
                <w:rtl/>
              </w:rPr>
              <w:t>60</w:t>
            </w:r>
          </w:p>
        </w:tc>
      </w:tr>
      <w:tr w:rsidR="00254913" w:rsidRPr="00B04023" w:rsidTr="00254913">
        <w:trPr>
          <w:trHeight w:val="945"/>
          <w:tblCellSpacing w:w="0" w:type="dxa"/>
        </w:trPr>
        <w:tc>
          <w:tcPr>
            <w:tcW w:w="306"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2​</w:t>
            </w:r>
          </w:p>
        </w:tc>
        <w:tc>
          <w:tcPr>
            <w:tcW w:w="659"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tl/>
              </w:rPr>
              <w:t>دانشجویان دکتری​</w:t>
            </w:r>
          </w:p>
        </w:tc>
        <w:tc>
          <w:tcPr>
            <w:tcW w:w="754"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 xml:space="preserve">16 </w:t>
            </w:r>
            <w:r w:rsidRPr="00B04023">
              <w:rPr>
                <w:rFonts w:ascii="Calibri" w:hAnsi="Calibri" w:cs="Calibri"/>
                <w:b/>
                <w:bCs/>
                <w:color w:val="000000"/>
                <w:sz w:val="24"/>
                <w:szCs w:val="24"/>
                <w:rtl/>
              </w:rPr>
              <w:t>جلد</w:t>
            </w:r>
            <w:r w:rsidRPr="00B04023">
              <w:rPr>
                <w:rFonts w:ascii="Calibri" w:hAnsi="Calibri" w:cs="Calibri"/>
                <w:b/>
                <w:bCs/>
                <w:color w:val="000000"/>
                <w:sz w:val="24"/>
                <w:szCs w:val="24"/>
              </w:rPr>
              <w:t>  ​</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 xml:space="preserve">30 </w:t>
            </w:r>
            <w:r w:rsidRPr="00B04023">
              <w:rPr>
                <w:rFonts w:ascii="Calibri" w:hAnsi="Calibri" w:cs="Calibri"/>
                <w:b/>
                <w:bCs/>
                <w:color w:val="000000"/>
                <w:sz w:val="24"/>
                <w:szCs w:val="24"/>
                <w:rtl/>
              </w:rPr>
              <w:t>روز</w:t>
            </w:r>
            <w:r w:rsidRPr="00B04023">
              <w:rPr>
                <w:rFonts w:ascii="Calibri" w:hAnsi="Calibri" w:cs="Calibri"/>
                <w:b/>
                <w:bCs/>
                <w:color w:val="000000"/>
                <w:sz w:val="24"/>
                <w:szCs w:val="24"/>
              </w:rPr>
              <w:t xml:space="preserve"> ​</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Pr>
            </w:pPr>
            <w:r>
              <w:rPr>
                <w:rFonts w:ascii="Calibri" w:hAnsi="Calibri" w:cs="Calibri" w:hint="cs"/>
                <w:b/>
                <w:bCs/>
                <w:color w:val="000000"/>
                <w:sz w:val="24"/>
                <w:szCs w:val="24"/>
                <w:rtl/>
              </w:rPr>
              <w:t>10</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Pr>
            </w:pPr>
            <w:r>
              <w:rPr>
                <w:rFonts w:ascii="Calibri" w:hAnsi="Calibri" w:cs="Calibri" w:hint="cs"/>
                <w:b/>
                <w:bCs/>
                <w:color w:val="000000"/>
                <w:sz w:val="24"/>
                <w:szCs w:val="24"/>
                <w:rtl/>
              </w:rPr>
              <w:t>5</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D16115">
            <w:pPr>
              <w:jc w:val="center"/>
              <w:rPr>
                <w:rFonts w:ascii="Calibri" w:hAnsi="Calibri" w:cs="Calibri"/>
                <w:b/>
                <w:bCs/>
                <w:color w:val="000000"/>
                <w:sz w:val="24"/>
                <w:szCs w:val="24"/>
              </w:rPr>
            </w:pPr>
            <w:r w:rsidRPr="00B04023">
              <w:rPr>
                <w:rFonts w:ascii="Calibri" w:hAnsi="Calibri" w:cs="Calibri"/>
                <w:b/>
                <w:bCs/>
                <w:color w:val="000000"/>
                <w:sz w:val="24"/>
                <w:szCs w:val="24"/>
              </w:rPr>
              <w:t>​</w:t>
            </w:r>
            <w:r w:rsidR="00F765A1">
              <w:rPr>
                <w:rFonts w:ascii="Calibri" w:hAnsi="Calibri" w:cs="Calibri" w:hint="cs"/>
                <w:b/>
                <w:bCs/>
                <w:color w:val="000000"/>
                <w:sz w:val="24"/>
                <w:szCs w:val="24"/>
                <w:rtl/>
              </w:rPr>
              <w:t>20</w:t>
            </w:r>
          </w:p>
        </w:tc>
      </w:tr>
      <w:tr w:rsidR="00254913" w:rsidRPr="00B04023" w:rsidTr="00254913">
        <w:trPr>
          <w:tblCellSpacing w:w="0" w:type="dxa"/>
        </w:trPr>
        <w:tc>
          <w:tcPr>
            <w:tcW w:w="306"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3​</w:t>
            </w:r>
          </w:p>
        </w:tc>
        <w:tc>
          <w:tcPr>
            <w:tcW w:w="659"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tl/>
              </w:rPr>
              <w:t>دانشجویان کارشناسی ارشد​</w:t>
            </w:r>
          </w:p>
        </w:tc>
        <w:tc>
          <w:tcPr>
            <w:tcW w:w="754"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 xml:space="preserve">12 </w:t>
            </w:r>
            <w:r w:rsidRPr="00B04023">
              <w:rPr>
                <w:rFonts w:ascii="Calibri" w:hAnsi="Calibri" w:cs="Calibri"/>
                <w:b/>
                <w:bCs/>
                <w:color w:val="000000"/>
                <w:sz w:val="24"/>
                <w:szCs w:val="24"/>
                <w:rtl/>
              </w:rPr>
              <w:t>جلد​</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 xml:space="preserve">21 </w:t>
            </w:r>
            <w:r w:rsidRPr="00B04023">
              <w:rPr>
                <w:rFonts w:ascii="Calibri" w:hAnsi="Calibri" w:cs="Calibri"/>
                <w:b/>
                <w:bCs/>
                <w:color w:val="000000"/>
                <w:sz w:val="24"/>
                <w:szCs w:val="24"/>
                <w:rtl/>
              </w:rPr>
              <w:t>روز​</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Pr>
            </w:pPr>
            <w:r>
              <w:rPr>
                <w:rFonts w:ascii="Calibri" w:hAnsi="Calibri" w:cs="Calibri" w:hint="cs"/>
                <w:b/>
                <w:bCs/>
                <w:color w:val="000000"/>
                <w:sz w:val="24"/>
                <w:szCs w:val="24"/>
                <w:rtl/>
              </w:rPr>
              <w:t>10</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Pr>
            </w:pPr>
            <w:r>
              <w:rPr>
                <w:rFonts w:ascii="Calibri" w:hAnsi="Calibri" w:cs="Calibri" w:hint="cs"/>
                <w:b/>
                <w:bCs/>
                <w:color w:val="000000"/>
                <w:sz w:val="24"/>
                <w:szCs w:val="24"/>
                <w:rtl/>
              </w:rPr>
              <w:t>4</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D16115">
            <w:pPr>
              <w:jc w:val="center"/>
              <w:rPr>
                <w:rFonts w:ascii="Calibri" w:hAnsi="Calibri" w:cs="Calibri"/>
                <w:b/>
                <w:bCs/>
                <w:color w:val="000000"/>
                <w:sz w:val="24"/>
                <w:szCs w:val="24"/>
              </w:rPr>
            </w:pPr>
            <w:r w:rsidRPr="00B04023">
              <w:rPr>
                <w:rFonts w:ascii="Calibri" w:hAnsi="Calibri" w:cs="Calibri"/>
                <w:b/>
                <w:bCs/>
                <w:color w:val="000000"/>
                <w:sz w:val="24"/>
                <w:szCs w:val="24"/>
              </w:rPr>
              <w:t>​</w:t>
            </w:r>
            <w:r w:rsidR="00AE6863">
              <w:rPr>
                <w:rFonts w:ascii="Calibri" w:hAnsi="Calibri" w:cs="Calibri" w:hint="cs"/>
                <w:b/>
                <w:bCs/>
                <w:color w:val="000000"/>
                <w:sz w:val="24"/>
                <w:szCs w:val="24"/>
                <w:rtl/>
              </w:rPr>
              <w:t>5</w:t>
            </w:r>
          </w:p>
        </w:tc>
      </w:tr>
      <w:tr w:rsidR="00254913" w:rsidRPr="00B04023" w:rsidTr="00254913">
        <w:trPr>
          <w:tblCellSpacing w:w="0" w:type="dxa"/>
        </w:trPr>
        <w:tc>
          <w:tcPr>
            <w:tcW w:w="306"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lastRenderedPageBreak/>
              <w:t>4​</w:t>
            </w:r>
          </w:p>
        </w:tc>
        <w:tc>
          <w:tcPr>
            <w:tcW w:w="659"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tl/>
              </w:rPr>
              <w:t>دانشجویان کارشناسی​</w:t>
            </w:r>
          </w:p>
        </w:tc>
        <w:tc>
          <w:tcPr>
            <w:tcW w:w="754"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 xml:space="preserve">12 </w:t>
            </w:r>
            <w:r w:rsidRPr="00B04023">
              <w:rPr>
                <w:rFonts w:ascii="Calibri" w:hAnsi="Calibri" w:cs="Calibri"/>
                <w:b/>
                <w:bCs/>
                <w:color w:val="000000"/>
                <w:sz w:val="24"/>
                <w:szCs w:val="24"/>
                <w:rtl/>
              </w:rPr>
              <w:t>جلد​</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14  </w:t>
            </w:r>
            <w:r w:rsidRPr="00B04023">
              <w:rPr>
                <w:rFonts w:ascii="Calibri" w:hAnsi="Calibri" w:cs="Calibri"/>
                <w:b/>
                <w:bCs/>
                <w:color w:val="000000"/>
                <w:sz w:val="24"/>
                <w:szCs w:val="24"/>
                <w:rtl/>
              </w:rPr>
              <w:t>روز</w:t>
            </w:r>
            <w:r w:rsidRPr="00B04023">
              <w:rPr>
                <w:rFonts w:ascii="Calibri" w:hAnsi="Calibri" w:cs="Calibri"/>
                <w:b/>
                <w:bCs/>
                <w:color w:val="000000"/>
                <w:sz w:val="24"/>
                <w:szCs w:val="24"/>
              </w:rPr>
              <w:t xml:space="preserve"> ​</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Pr>
            </w:pPr>
            <w:r>
              <w:rPr>
                <w:rFonts w:ascii="Calibri" w:hAnsi="Calibri" w:cs="Calibri" w:hint="cs"/>
                <w:b/>
                <w:bCs/>
                <w:color w:val="000000"/>
                <w:sz w:val="24"/>
                <w:szCs w:val="24"/>
                <w:rtl/>
              </w:rPr>
              <w:t>10</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Pr>
            </w:pPr>
            <w:r>
              <w:rPr>
                <w:rFonts w:ascii="Calibri" w:hAnsi="Calibri" w:cs="Calibri" w:hint="cs"/>
                <w:b/>
                <w:bCs/>
                <w:color w:val="000000"/>
                <w:sz w:val="24"/>
                <w:szCs w:val="24"/>
                <w:rtl/>
              </w:rPr>
              <w:t>3</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D16115">
            <w:pPr>
              <w:jc w:val="center"/>
              <w:rPr>
                <w:rFonts w:ascii="Calibri" w:hAnsi="Calibri" w:cs="Calibri"/>
                <w:b/>
                <w:bCs/>
                <w:color w:val="000000"/>
                <w:sz w:val="24"/>
                <w:szCs w:val="24"/>
              </w:rPr>
            </w:pPr>
            <w:r w:rsidRPr="00B04023">
              <w:rPr>
                <w:rFonts w:ascii="Calibri" w:hAnsi="Calibri" w:cs="Calibri"/>
                <w:b/>
                <w:bCs/>
                <w:color w:val="000000"/>
                <w:sz w:val="24"/>
                <w:szCs w:val="24"/>
              </w:rPr>
              <w:t>​</w:t>
            </w:r>
            <w:r w:rsidR="00AE6863">
              <w:rPr>
                <w:rFonts w:ascii="Calibri" w:hAnsi="Calibri" w:cs="Calibri" w:hint="cs"/>
                <w:b/>
                <w:bCs/>
                <w:color w:val="000000"/>
                <w:sz w:val="24"/>
                <w:szCs w:val="24"/>
                <w:rtl/>
              </w:rPr>
              <w:t>5</w:t>
            </w:r>
          </w:p>
        </w:tc>
      </w:tr>
      <w:tr w:rsidR="00254913" w:rsidRPr="00B04023" w:rsidTr="00254913">
        <w:trPr>
          <w:tblCellSpacing w:w="0" w:type="dxa"/>
        </w:trPr>
        <w:tc>
          <w:tcPr>
            <w:tcW w:w="306"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5​</w:t>
            </w:r>
          </w:p>
        </w:tc>
        <w:tc>
          <w:tcPr>
            <w:tcW w:w="659"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tl/>
              </w:rPr>
              <w:t>کارکنان دانشگاه​</w:t>
            </w:r>
          </w:p>
        </w:tc>
        <w:tc>
          <w:tcPr>
            <w:tcW w:w="754"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20</w:t>
            </w:r>
            <w:r w:rsidRPr="00B04023">
              <w:rPr>
                <w:rFonts w:ascii="Calibri" w:hAnsi="Calibri" w:cs="Calibri"/>
                <w:b/>
                <w:bCs/>
                <w:color w:val="000000"/>
                <w:sz w:val="24"/>
                <w:szCs w:val="24"/>
                <w:rtl/>
              </w:rPr>
              <w:t>جلد</w:t>
            </w:r>
            <w:r w:rsidRPr="00B04023">
              <w:rPr>
                <w:rFonts w:ascii="Calibri" w:hAnsi="Calibri" w:cs="Calibri"/>
                <w:b/>
                <w:bCs/>
                <w:color w:val="000000"/>
                <w:sz w:val="24"/>
                <w:szCs w:val="24"/>
              </w:rPr>
              <w:t xml:space="preserve"> ​</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FA3909">
            <w:pPr>
              <w:jc w:val="both"/>
              <w:rPr>
                <w:rFonts w:ascii="Calibri" w:hAnsi="Calibri" w:cs="Calibri"/>
                <w:b/>
                <w:bCs/>
                <w:color w:val="000000"/>
                <w:sz w:val="24"/>
                <w:szCs w:val="24"/>
              </w:rPr>
            </w:pPr>
            <w:r w:rsidRPr="00B04023">
              <w:rPr>
                <w:rFonts w:ascii="Calibri" w:hAnsi="Calibri" w:cs="Calibri"/>
                <w:b/>
                <w:bCs/>
                <w:color w:val="000000"/>
                <w:sz w:val="24"/>
                <w:szCs w:val="24"/>
              </w:rPr>
              <w:t>30</w:t>
            </w:r>
            <w:r w:rsidRPr="00B04023">
              <w:rPr>
                <w:rFonts w:ascii="Calibri" w:hAnsi="Calibri" w:cs="Calibri"/>
                <w:b/>
                <w:bCs/>
                <w:color w:val="000000"/>
                <w:sz w:val="24"/>
                <w:szCs w:val="24"/>
                <w:rtl/>
              </w:rPr>
              <w:t>روز</w:t>
            </w:r>
            <w:r w:rsidRPr="00B04023">
              <w:rPr>
                <w:rFonts w:ascii="Calibri" w:hAnsi="Calibri" w:cs="Calibri"/>
                <w:b/>
                <w:bCs/>
                <w:color w:val="000000"/>
                <w:sz w:val="24"/>
                <w:szCs w:val="24"/>
              </w:rPr>
              <w:t xml:space="preserve"> ​</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254913" w:rsidP="00254913">
            <w:pPr>
              <w:jc w:val="center"/>
              <w:rPr>
                <w:rFonts w:ascii="Calibri" w:hAnsi="Calibri" w:cs="Calibri"/>
                <w:b/>
                <w:bCs/>
                <w:color w:val="000000"/>
                <w:sz w:val="24"/>
                <w:szCs w:val="24"/>
              </w:rPr>
            </w:pPr>
            <w:r>
              <w:rPr>
                <w:rFonts w:ascii="Calibri" w:hAnsi="Calibri" w:cs="Calibri" w:hint="cs"/>
                <w:b/>
                <w:bCs/>
                <w:color w:val="000000"/>
                <w:sz w:val="24"/>
                <w:szCs w:val="24"/>
                <w:rtl/>
              </w:rPr>
              <w:t>10</w:t>
            </w:r>
          </w:p>
        </w:tc>
        <w:tc>
          <w:tcPr>
            <w:tcW w:w="820" w:type="pct"/>
            <w:tcBorders>
              <w:top w:val="single" w:sz="6" w:space="0" w:color="C4C4C4"/>
              <w:left w:val="single" w:sz="6" w:space="0" w:color="C4C4C4"/>
              <w:bottom w:val="single" w:sz="6" w:space="0" w:color="C4C4C4"/>
              <w:right w:val="single" w:sz="6" w:space="0" w:color="C4C4C4"/>
            </w:tcBorders>
          </w:tcPr>
          <w:p w:rsidR="00254913" w:rsidRPr="00B04023" w:rsidRDefault="00910C05" w:rsidP="00254913">
            <w:pPr>
              <w:jc w:val="center"/>
              <w:rPr>
                <w:rFonts w:ascii="Calibri" w:hAnsi="Calibri" w:cs="Calibri"/>
                <w:b/>
                <w:bCs/>
                <w:color w:val="000000"/>
                <w:sz w:val="24"/>
                <w:szCs w:val="24"/>
              </w:rPr>
            </w:pPr>
            <w:r>
              <w:rPr>
                <w:rFonts w:ascii="Calibri" w:hAnsi="Calibri" w:cs="Calibri" w:hint="cs"/>
                <w:b/>
                <w:bCs/>
                <w:color w:val="000000"/>
                <w:sz w:val="24"/>
                <w:szCs w:val="24"/>
                <w:rtl/>
              </w:rPr>
              <w:t>2</w:t>
            </w:r>
          </w:p>
        </w:tc>
        <w:tc>
          <w:tcPr>
            <w:tcW w:w="820" w:type="pct"/>
            <w:tcBorders>
              <w:top w:val="single" w:sz="6" w:space="0" w:color="C4C4C4"/>
              <w:left w:val="single" w:sz="6" w:space="0" w:color="C4C4C4"/>
              <w:bottom w:val="single" w:sz="6" w:space="0" w:color="C4C4C4"/>
              <w:right w:val="single" w:sz="6" w:space="0" w:color="C4C4C4"/>
            </w:tcBorders>
            <w:hideMark/>
          </w:tcPr>
          <w:p w:rsidR="00254913" w:rsidRPr="00B04023" w:rsidRDefault="00254913" w:rsidP="00D16115">
            <w:pPr>
              <w:jc w:val="center"/>
              <w:rPr>
                <w:rFonts w:ascii="Calibri" w:hAnsi="Calibri" w:cs="Calibri"/>
                <w:b/>
                <w:bCs/>
                <w:color w:val="000000"/>
                <w:sz w:val="24"/>
                <w:szCs w:val="24"/>
              </w:rPr>
            </w:pPr>
            <w:r w:rsidRPr="00B04023">
              <w:rPr>
                <w:rFonts w:ascii="Calibri" w:hAnsi="Calibri" w:cs="Calibri"/>
                <w:b/>
                <w:bCs/>
                <w:color w:val="000000"/>
                <w:sz w:val="24"/>
                <w:szCs w:val="24"/>
              </w:rPr>
              <w:t>​</w:t>
            </w:r>
            <w:r w:rsidR="00F765A1">
              <w:rPr>
                <w:rFonts w:ascii="Calibri" w:hAnsi="Calibri" w:cs="Calibri" w:hint="cs"/>
                <w:b/>
                <w:bCs/>
                <w:color w:val="000000"/>
                <w:sz w:val="24"/>
                <w:szCs w:val="24"/>
                <w:rtl/>
              </w:rPr>
              <w:t>5</w:t>
            </w:r>
          </w:p>
        </w:tc>
      </w:tr>
    </w:tbl>
    <w:p w:rsidR="00D6096C" w:rsidRPr="00B04023" w:rsidRDefault="00D6096C" w:rsidP="00FA3909">
      <w:pPr>
        <w:jc w:val="both"/>
        <w:rPr>
          <w:rFonts w:ascii="Calibri" w:hAnsi="Calibri" w:cs="Calibri"/>
          <w:color w:val="000000"/>
          <w:sz w:val="28"/>
          <w:szCs w:val="28"/>
          <w:rtl/>
        </w:rPr>
      </w:pPr>
    </w:p>
    <w:p w:rsidR="00C8455E" w:rsidRPr="00B04023" w:rsidRDefault="00C50341" w:rsidP="00FA3909">
      <w:pPr>
        <w:ind w:left="26"/>
        <w:jc w:val="both"/>
        <w:rPr>
          <w:rFonts w:ascii="Calibri" w:hAnsi="Calibri" w:cs="Calibri"/>
          <w:b/>
          <w:bCs/>
          <w:color w:val="000000"/>
          <w:sz w:val="28"/>
          <w:szCs w:val="28"/>
          <w:rtl/>
        </w:rPr>
      </w:pPr>
      <w:r w:rsidRPr="00B04023">
        <w:rPr>
          <w:rFonts w:ascii="Calibri" w:hAnsi="Calibri" w:cs="Calibri"/>
          <w:b/>
          <w:bCs/>
          <w:color w:val="000000"/>
          <w:sz w:val="28"/>
          <w:szCs w:val="28"/>
          <w:rtl/>
        </w:rPr>
        <w:t>نکات</w:t>
      </w:r>
    </w:p>
    <w:p w:rsidR="00692BD8" w:rsidRPr="00B04023" w:rsidRDefault="00692BD8" w:rsidP="00FA3909">
      <w:pPr>
        <w:pStyle w:val="ListParagraph"/>
        <w:numPr>
          <w:ilvl w:val="0"/>
          <w:numId w:val="10"/>
        </w:numPr>
        <w:jc w:val="both"/>
        <w:rPr>
          <w:rFonts w:ascii="Calibri" w:hAnsi="Calibri" w:cs="Calibri"/>
          <w:color w:val="000000"/>
          <w:sz w:val="28"/>
          <w:szCs w:val="28"/>
          <w:rtl/>
        </w:rPr>
      </w:pPr>
      <w:r w:rsidRPr="00B04023">
        <w:rPr>
          <w:rFonts w:ascii="Calibri" w:hAnsi="Calibri" w:cs="Calibri"/>
          <w:color w:val="000000"/>
          <w:sz w:val="28"/>
          <w:szCs w:val="28"/>
          <w:rtl/>
        </w:rPr>
        <w:t xml:space="preserve"> کليه اعضا در صورت رزرو نبودن کتابهاي به امانت برده شده مي توانند امانت کتابها را تمديد کنند. تمدید مدت زمان امانت از طریق وب سایت کتابخانه امکان پذیر است. </w:t>
      </w:r>
    </w:p>
    <w:p w:rsidR="00692BD8" w:rsidRPr="00B04023" w:rsidRDefault="004A35E6" w:rsidP="004A35E6">
      <w:pPr>
        <w:pStyle w:val="ListParagraph"/>
        <w:numPr>
          <w:ilvl w:val="0"/>
          <w:numId w:val="10"/>
        </w:numPr>
        <w:jc w:val="both"/>
        <w:rPr>
          <w:rFonts w:ascii="Calibri" w:hAnsi="Calibri" w:cs="Calibri"/>
          <w:color w:val="000000"/>
          <w:sz w:val="28"/>
          <w:szCs w:val="28"/>
          <w:rtl/>
        </w:rPr>
      </w:pPr>
      <w:r>
        <w:rPr>
          <w:rFonts w:ascii="Calibri" w:hAnsi="Calibri" w:cs="Calibri"/>
          <w:color w:val="000000"/>
          <w:sz w:val="28"/>
          <w:szCs w:val="28"/>
          <w:rtl/>
        </w:rPr>
        <w:t xml:space="preserve"> مدت اعتبار رزرو کتاب</w:t>
      </w:r>
      <w:r>
        <w:rPr>
          <w:rFonts w:ascii="Calibri" w:hAnsi="Calibri" w:cs="Calibri" w:hint="cs"/>
          <w:color w:val="000000"/>
          <w:sz w:val="28"/>
          <w:szCs w:val="28"/>
          <w:rtl/>
        </w:rPr>
        <w:t xml:space="preserve"> 72</w:t>
      </w:r>
      <w:bookmarkStart w:id="0" w:name="_GoBack"/>
      <w:bookmarkEnd w:id="0"/>
      <w:r w:rsidR="00692BD8" w:rsidRPr="00B04023">
        <w:rPr>
          <w:rFonts w:ascii="Calibri" w:hAnsi="Calibri" w:cs="Calibri"/>
          <w:color w:val="000000"/>
          <w:sz w:val="28"/>
          <w:szCs w:val="28"/>
          <w:rtl/>
        </w:rPr>
        <w:t xml:space="preserve"> ساعت مي باشد</w:t>
      </w:r>
      <w:r w:rsidR="00692BD8" w:rsidRPr="00B04023">
        <w:rPr>
          <w:rFonts w:ascii="Calibri" w:hAnsi="Calibri" w:cs="Calibri"/>
          <w:color w:val="000000"/>
          <w:sz w:val="28"/>
          <w:szCs w:val="28"/>
          <w:u w:val="single"/>
          <w:rtl/>
        </w:rPr>
        <w:t>(اطلاع رسانی از وضعیت کتاب رزرو شده از طریق پیام کوتاه به شماره همراه ارایه شده توسط دانشجو در فرم عضویت است)</w:t>
      </w:r>
      <w:r w:rsidR="00692BD8" w:rsidRPr="00B04023">
        <w:rPr>
          <w:rFonts w:ascii="Calibri" w:hAnsi="Calibri" w:cs="Calibri"/>
          <w:color w:val="000000"/>
          <w:sz w:val="28"/>
          <w:szCs w:val="28"/>
          <w:rtl/>
        </w:rPr>
        <w:t xml:space="preserve"> و بعد از اين مدت کتاب در رزرو قابل امانت به اشخاص ديگر است.</w:t>
      </w:r>
    </w:p>
    <w:p w:rsidR="00692BD8" w:rsidRPr="00B04023" w:rsidRDefault="00692BD8" w:rsidP="00FA3909">
      <w:pPr>
        <w:pStyle w:val="ListParagraph"/>
        <w:numPr>
          <w:ilvl w:val="0"/>
          <w:numId w:val="10"/>
        </w:num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 xml:space="preserve"> کتابهاي پر مراجعه و يا تک نسخه‌اي بنا به تشخيص مسئول </w:t>
      </w:r>
      <w:r w:rsidR="00AB3178" w:rsidRPr="00B04023">
        <w:rPr>
          <w:rFonts w:ascii="Calibri" w:hAnsi="Calibri" w:cs="Calibri"/>
          <w:color w:val="000000"/>
          <w:sz w:val="28"/>
          <w:szCs w:val="28"/>
          <w:rtl/>
        </w:rPr>
        <w:t>کتابخانه</w:t>
      </w:r>
      <w:r w:rsidRPr="00B04023">
        <w:rPr>
          <w:rFonts w:ascii="Calibri" w:hAnsi="Calibri" w:cs="Calibri"/>
          <w:color w:val="000000"/>
          <w:sz w:val="28"/>
          <w:szCs w:val="28"/>
          <w:rtl/>
        </w:rPr>
        <w:t xml:space="preserve"> ممکن است در قفسه‌هاي </w:t>
      </w:r>
      <w:r w:rsidR="007C01D8" w:rsidRPr="00B04023">
        <w:rPr>
          <w:rFonts w:ascii="Calibri" w:hAnsi="Calibri" w:cs="Calibri"/>
          <w:color w:val="000000"/>
          <w:sz w:val="28"/>
          <w:szCs w:val="28"/>
          <w:rtl/>
        </w:rPr>
        <w:t xml:space="preserve">مرجع </w:t>
      </w:r>
      <w:r w:rsidRPr="00B04023">
        <w:rPr>
          <w:rFonts w:ascii="Calibri" w:hAnsi="Calibri" w:cs="Calibri"/>
          <w:color w:val="000000"/>
          <w:sz w:val="28"/>
          <w:szCs w:val="28"/>
          <w:rtl/>
        </w:rPr>
        <w:t xml:space="preserve">قرار گيرد و فقط در </w:t>
      </w:r>
      <w:r w:rsidR="007C01D8" w:rsidRPr="00B04023">
        <w:rPr>
          <w:rFonts w:ascii="Calibri" w:hAnsi="Calibri" w:cs="Calibri"/>
          <w:color w:val="000000"/>
          <w:sz w:val="28"/>
          <w:szCs w:val="28"/>
          <w:rtl/>
        </w:rPr>
        <w:t>محل کتابخانه</w:t>
      </w:r>
      <w:r w:rsidRPr="00B04023">
        <w:rPr>
          <w:rFonts w:ascii="Calibri" w:hAnsi="Calibri" w:cs="Calibri"/>
          <w:color w:val="000000"/>
          <w:sz w:val="28"/>
          <w:szCs w:val="28"/>
          <w:rtl/>
        </w:rPr>
        <w:t xml:space="preserve"> از آن استفاده شود.</w:t>
      </w:r>
    </w:p>
    <w:p w:rsidR="006230BE" w:rsidRPr="00B04023" w:rsidRDefault="006230BE" w:rsidP="00FA3909">
      <w:pPr>
        <w:spacing w:before="100" w:beforeAutospacing="1" w:after="100" w:afterAutospacing="1" w:line="324" w:lineRule="auto"/>
        <w:jc w:val="both"/>
        <w:rPr>
          <w:rFonts w:ascii="Calibri" w:hAnsi="Calibri" w:cs="Calibri"/>
          <w:b/>
          <w:bCs/>
          <w:color w:val="000000"/>
          <w:sz w:val="32"/>
          <w:szCs w:val="32"/>
          <w:rtl/>
        </w:rPr>
      </w:pPr>
      <w:r w:rsidRPr="00B04023">
        <w:rPr>
          <w:rFonts w:ascii="Calibri" w:hAnsi="Calibri" w:cs="Calibri"/>
          <w:b/>
          <w:bCs/>
          <w:color w:val="000000"/>
          <w:sz w:val="32"/>
          <w:szCs w:val="32"/>
          <w:rtl/>
        </w:rPr>
        <w:t>منابعي که به امانت داده نمي</w:t>
      </w:r>
      <w:r w:rsidRPr="00B04023">
        <w:rPr>
          <w:rFonts w:ascii="Calibri" w:hAnsi="Calibri" w:cs="Calibri"/>
          <w:b/>
          <w:bCs/>
          <w:color w:val="000000"/>
          <w:sz w:val="32"/>
          <w:szCs w:val="32"/>
          <w:rtl/>
        </w:rPr>
        <w:softHyphen/>
        <w:t>شود:</w:t>
      </w:r>
    </w:p>
    <w:p w:rsidR="006230BE" w:rsidRPr="00B04023" w:rsidRDefault="006230BE" w:rsidP="00FA3909">
      <w:pPr>
        <w:numPr>
          <w:ilvl w:val="0"/>
          <w:numId w:val="3"/>
        </w:num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کتابهاي مرجع از قبيل دايره المعارف ها، اطلس ها، فرهنگ ها، زندگی</w:t>
      </w:r>
      <w:r w:rsidRPr="00B04023">
        <w:rPr>
          <w:rFonts w:ascii="Calibri" w:hAnsi="Calibri" w:cs="Calibri"/>
          <w:color w:val="000000"/>
          <w:sz w:val="28"/>
          <w:szCs w:val="28"/>
          <w:rtl/>
        </w:rPr>
        <w:softHyphen/>
        <w:t>نامه</w:t>
      </w:r>
      <w:r w:rsidRPr="00B04023">
        <w:rPr>
          <w:rFonts w:ascii="Calibri" w:hAnsi="Calibri" w:cs="Calibri"/>
          <w:color w:val="000000"/>
          <w:sz w:val="28"/>
          <w:szCs w:val="28"/>
          <w:rtl/>
        </w:rPr>
        <w:softHyphen/>
        <w:t>ها ، فلورها و ...</w:t>
      </w:r>
    </w:p>
    <w:p w:rsidR="006230BE" w:rsidRPr="00B04023" w:rsidRDefault="006230BE" w:rsidP="00FA3909">
      <w:pPr>
        <w:numPr>
          <w:ilvl w:val="0"/>
          <w:numId w:val="3"/>
        </w:numPr>
        <w:spacing w:before="100" w:beforeAutospacing="1" w:after="100" w:afterAutospacing="1" w:line="324" w:lineRule="auto"/>
        <w:jc w:val="both"/>
        <w:rPr>
          <w:rFonts w:ascii="Calibri" w:hAnsi="Calibri" w:cs="Calibri"/>
          <w:color w:val="000000"/>
          <w:sz w:val="28"/>
          <w:szCs w:val="28"/>
        </w:rPr>
      </w:pPr>
      <w:r w:rsidRPr="00B04023">
        <w:rPr>
          <w:rFonts w:ascii="Calibri" w:hAnsi="Calibri" w:cs="Calibri"/>
          <w:color w:val="000000"/>
          <w:sz w:val="28"/>
          <w:szCs w:val="28"/>
          <w:rtl/>
        </w:rPr>
        <w:t>نشريات ادواري</w:t>
      </w:r>
    </w:p>
    <w:p w:rsidR="00C8455E" w:rsidRPr="00B04023" w:rsidRDefault="00C8455E" w:rsidP="00FA3909">
      <w:pPr>
        <w:spacing w:before="100" w:beforeAutospacing="1" w:after="100" w:afterAutospacing="1" w:line="324" w:lineRule="auto"/>
        <w:jc w:val="both"/>
        <w:rPr>
          <w:rFonts w:ascii="Calibri" w:hAnsi="Calibri" w:cs="Calibri"/>
          <w:b/>
          <w:bCs/>
          <w:color w:val="000000"/>
          <w:sz w:val="28"/>
          <w:szCs w:val="28"/>
        </w:rPr>
      </w:pPr>
      <w:r w:rsidRPr="00B04023">
        <w:rPr>
          <w:rFonts w:ascii="Calibri" w:hAnsi="Calibri" w:cs="Calibri"/>
          <w:b/>
          <w:bCs/>
          <w:color w:val="000000"/>
          <w:sz w:val="28"/>
          <w:szCs w:val="28"/>
          <w:rtl/>
        </w:rPr>
        <w:t>نکات</w:t>
      </w:r>
    </w:p>
    <w:p w:rsidR="003455EE" w:rsidRPr="00B04023" w:rsidRDefault="006230BE" w:rsidP="00FA3909">
      <w:pPr>
        <w:pStyle w:val="ListParagraph"/>
        <w:numPr>
          <w:ilvl w:val="0"/>
          <w:numId w:val="9"/>
        </w:num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امانت گرفتن کتاب با استفاده از کارت عضویت سایر اعضاءامکان پذیر نمی باشد.</w:t>
      </w:r>
    </w:p>
    <w:p w:rsidR="006230BE" w:rsidRPr="00B04023" w:rsidRDefault="006230BE" w:rsidP="00FA3909">
      <w:pPr>
        <w:pStyle w:val="ListParagraph"/>
        <w:numPr>
          <w:ilvl w:val="0"/>
          <w:numId w:val="9"/>
        </w:numPr>
        <w:spacing w:before="100" w:beforeAutospacing="1" w:after="100" w:afterAutospacing="1" w:line="324" w:lineRule="auto"/>
        <w:jc w:val="both"/>
        <w:rPr>
          <w:rFonts w:ascii="Calibri" w:hAnsi="Calibri" w:cs="Calibri"/>
          <w:color w:val="000000"/>
          <w:sz w:val="28"/>
          <w:szCs w:val="28"/>
        </w:rPr>
      </w:pPr>
      <w:r w:rsidRPr="00B04023">
        <w:rPr>
          <w:rFonts w:ascii="Calibri" w:hAnsi="Calibri" w:cs="Calibri"/>
          <w:color w:val="000000"/>
          <w:sz w:val="28"/>
          <w:szCs w:val="28"/>
          <w:rtl/>
        </w:rPr>
        <w:t xml:space="preserve"> </w:t>
      </w:r>
      <w:r w:rsidR="00AB3178" w:rsidRPr="00B04023">
        <w:rPr>
          <w:rFonts w:ascii="Calibri" w:hAnsi="Calibri" w:cs="Calibri"/>
          <w:color w:val="000000"/>
          <w:sz w:val="28"/>
          <w:szCs w:val="28"/>
          <w:rtl/>
        </w:rPr>
        <w:t>مقالات نشریات مورد نياز در ازای دریافت کارت شناسایی معتبر، جهت کپي گرفتن در اختيار استفاده کنندگان قرار مي</w:t>
      </w:r>
      <w:r w:rsidR="00AB3178" w:rsidRPr="00B04023">
        <w:rPr>
          <w:rFonts w:ascii="Calibri" w:hAnsi="Calibri" w:cs="Calibri"/>
          <w:color w:val="000000"/>
          <w:sz w:val="28"/>
          <w:szCs w:val="28"/>
          <w:rtl/>
        </w:rPr>
        <w:softHyphen/>
        <w:t>گيرد.</w:t>
      </w:r>
    </w:p>
    <w:p w:rsidR="00F65EE2" w:rsidRPr="00B04023" w:rsidRDefault="00D91703" w:rsidP="00FA3909">
      <w:pPr>
        <w:pStyle w:val="ListParagraph"/>
        <w:numPr>
          <w:ilvl w:val="0"/>
          <w:numId w:val="9"/>
        </w:num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 xml:space="preserve"> اعضاي هیات علمی و دانشجویان تحصیلات تکمیلی، مي</w:t>
      </w:r>
      <w:r w:rsidRPr="00B04023">
        <w:rPr>
          <w:rFonts w:ascii="Calibri" w:hAnsi="Calibri" w:cs="Calibri"/>
          <w:color w:val="000000"/>
          <w:sz w:val="28"/>
          <w:szCs w:val="28"/>
          <w:rtl/>
        </w:rPr>
        <w:softHyphen/>
        <w:t xml:space="preserve">توانند با تشخيص مسئول کتابخانه ساعات مشخص و محدودی منابع مرجع را به امانت ببرند. تصویربرداری از صفحات کتابها و نشریات، با اجازه کتابدار کتابخانه، بلامانع است. </w:t>
      </w:r>
    </w:p>
    <w:p w:rsidR="00F65EE2" w:rsidRPr="00B04023" w:rsidRDefault="00D379BE" w:rsidP="00FA3909">
      <w:p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b/>
          <w:bCs/>
          <w:color w:val="000000"/>
          <w:sz w:val="32"/>
          <w:szCs w:val="32"/>
          <w:rtl/>
        </w:rPr>
        <w:t xml:space="preserve"> </w:t>
      </w:r>
      <w:r w:rsidR="004962F6" w:rsidRPr="00B04023">
        <w:rPr>
          <w:rFonts w:ascii="Calibri" w:hAnsi="Calibri" w:cs="Calibri"/>
          <w:b/>
          <w:bCs/>
          <w:color w:val="000000"/>
          <w:sz w:val="32"/>
          <w:szCs w:val="32"/>
          <w:rtl/>
        </w:rPr>
        <w:t>جريمه ديرکرد و خسارت:</w:t>
      </w:r>
    </w:p>
    <w:p w:rsidR="00F65EE2" w:rsidRPr="00B04023" w:rsidRDefault="00F65EE2" w:rsidP="00987F35">
      <w:p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 xml:space="preserve">      جريمه تأ</w:t>
      </w:r>
      <w:r w:rsidR="00D379BE" w:rsidRPr="00B04023">
        <w:rPr>
          <w:rFonts w:ascii="Calibri" w:hAnsi="Calibri" w:cs="Calibri"/>
          <w:color w:val="000000"/>
          <w:sz w:val="28"/>
          <w:szCs w:val="28"/>
          <w:rtl/>
        </w:rPr>
        <w:t>خير در بازگشت کتاب به</w:t>
      </w:r>
      <w:r w:rsidR="008232F9" w:rsidRPr="00B04023">
        <w:rPr>
          <w:rFonts w:ascii="Calibri" w:hAnsi="Calibri" w:cs="Calibri"/>
          <w:color w:val="000000"/>
          <w:sz w:val="28"/>
          <w:szCs w:val="28"/>
          <w:rtl/>
        </w:rPr>
        <w:t xml:space="preserve"> امانت گرفته شده به ازاي هر روز </w:t>
      </w:r>
      <w:r w:rsidR="002405F2" w:rsidRPr="00B04023">
        <w:rPr>
          <w:rFonts w:ascii="Calibri" w:hAnsi="Calibri" w:cs="Calibri"/>
          <w:color w:val="000000"/>
          <w:sz w:val="28"/>
          <w:szCs w:val="28"/>
          <w:rtl/>
        </w:rPr>
        <w:t>100</w:t>
      </w:r>
      <w:r w:rsidR="008232F9" w:rsidRPr="00B04023">
        <w:rPr>
          <w:rFonts w:ascii="Calibri" w:hAnsi="Calibri" w:cs="Calibri"/>
          <w:color w:val="000000"/>
          <w:sz w:val="28"/>
          <w:szCs w:val="28"/>
          <w:rtl/>
        </w:rPr>
        <w:t>0</w:t>
      </w:r>
      <w:r w:rsidR="00D379BE" w:rsidRPr="00B04023">
        <w:rPr>
          <w:rFonts w:ascii="Calibri" w:hAnsi="Calibri" w:cs="Calibri"/>
          <w:color w:val="000000"/>
          <w:sz w:val="28"/>
          <w:szCs w:val="28"/>
          <w:rtl/>
        </w:rPr>
        <w:t xml:space="preserve"> ريال</w:t>
      </w:r>
      <w:r w:rsidRPr="00B04023">
        <w:rPr>
          <w:rFonts w:ascii="Calibri" w:hAnsi="Calibri" w:cs="Calibri"/>
          <w:color w:val="000000"/>
          <w:sz w:val="28"/>
          <w:szCs w:val="28"/>
          <w:rtl/>
        </w:rPr>
        <w:t xml:space="preserve"> است. تأ</w:t>
      </w:r>
      <w:r w:rsidR="00D379BE" w:rsidRPr="00B04023">
        <w:rPr>
          <w:rFonts w:ascii="Calibri" w:hAnsi="Calibri" w:cs="Calibri"/>
          <w:color w:val="000000"/>
          <w:sz w:val="28"/>
          <w:szCs w:val="28"/>
          <w:rtl/>
        </w:rPr>
        <w:t>خير در بازگشت کتاب از طريق سیستم اتوماسیون یا پست الکترونیکی به کاربران، اطلاع داده خواهد شد</w:t>
      </w:r>
      <w:r w:rsidR="00B04023" w:rsidRPr="00B04023">
        <w:rPr>
          <w:rFonts w:ascii="Calibri" w:hAnsi="Calibri" w:cs="Calibri"/>
          <w:color w:val="000000"/>
          <w:sz w:val="28"/>
          <w:szCs w:val="28"/>
          <w:rtl/>
        </w:rPr>
        <w:t xml:space="preserve"> و </w:t>
      </w:r>
      <w:r w:rsidR="00B04023" w:rsidRPr="00B04023">
        <w:rPr>
          <w:rFonts w:ascii="Calibri" w:hAnsi="Calibri" w:cs="Calibri"/>
          <w:color w:val="000000"/>
          <w:sz w:val="28"/>
          <w:szCs w:val="28"/>
          <w:rtl/>
        </w:rPr>
        <w:lastRenderedPageBreak/>
        <w:t>تاخیر تا یک هفته قابل بخشش خواهد بود.</w:t>
      </w:r>
      <w:r w:rsidR="00D379BE" w:rsidRPr="00B04023">
        <w:rPr>
          <w:rFonts w:ascii="Calibri" w:hAnsi="Calibri" w:cs="Calibri"/>
          <w:color w:val="000000"/>
          <w:sz w:val="28"/>
          <w:szCs w:val="28"/>
          <w:rtl/>
        </w:rPr>
        <w:t xml:space="preserve"> </w:t>
      </w:r>
      <w:r w:rsidR="00987F35" w:rsidRPr="00987F35">
        <w:rPr>
          <w:rFonts w:ascii="Calibri" w:hAnsi="Calibri" w:cs="Calibri"/>
          <w:color w:val="000000"/>
          <w:sz w:val="28"/>
          <w:szCs w:val="28"/>
          <w:rtl/>
        </w:rPr>
        <w:t>م</w:t>
      </w:r>
      <w:r w:rsidR="00987F35">
        <w:rPr>
          <w:rFonts w:ascii="Calibri" w:hAnsi="Calibri" w:cs="Calibri" w:hint="cs"/>
          <w:color w:val="000000"/>
          <w:sz w:val="28"/>
          <w:szCs w:val="28"/>
          <w:rtl/>
        </w:rPr>
        <w:t>لا</w:t>
      </w:r>
      <w:r w:rsidR="00987F35" w:rsidRPr="00987F35">
        <w:rPr>
          <w:rFonts w:ascii="Calibri" w:hAnsi="Calibri" w:cs="Calibri"/>
          <w:color w:val="000000"/>
          <w:sz w:val="28"/>
          <w:szCs w:val="28"/>
          <w:rtl/>
        </w:rPr>
        <w:t>ک محاسبه تعداد روزها</w:t>
      </w:r>
      <w:r w:rsidR="00987F35" w:rsidRPr="00987F35">
        <w:rPr>
          <w:rFonts w:ascii="Calibri" w:hAnsi="Calibri" w:cs="Calibri" w:hint="cs"/>
          <w:color w:val="000000"/>
          <w:sz w:val="28"/>
          <w:szCs w:val="28"/>
          <w:rtl/>
        </w:rPr>
        <w:t>ی</w:t>
      </w:r>
      <w:r w:rsidR="00987F35" w:rsidRPr="00987F35">
        <w:rPr>
          <w:rFonts w:ascii="Calibri" w:hAnsi="Calibri" w:cs="Calibri"/>
          <w:color w:val="000000"/>
          <w:sz w:val="28"/>
          <w:szCs w:val="28"/>
          <w:rtl/>
        </w:rPr>
        <w:t xml:space="preserve"> تاخ</w:t>
      </w:r>
      <w:r w:rsidR="00987F35" w:rsidRPr="00987F35">
        <w:rPr>
          <w:rFonts w:ascii="Calibri" w:hAnsi="Calibri" w:cs="Calibri" w:hint="cs"/>
          <w:color w:val="000000"/>
          <w:sz w:val="28"/>
          <w:szCs w:val="28"/>
          <w:rtl/>
        </w:rPr>
        <w:t>ی</w:t>
      </w:r>
      <w:r w:rsidR="00987F35" w:rsidRPr="00987F35">
        <w:rPr>
          <w:rFonts w:ascii="Calibri" w:hAnsi="Calibri" w:cs="Calibri" w:hint="eastAsia"/>
          <w:color w:val="000000"/>
          <w:sz w:val="28"/>
          <w:szCs w:val="28"/>
          <w:rtl/>
        </w:rPr>
        <w:t>ر</w:t>
      </w:r>
      <w:r w:rsidR="00987F35" w:rsidRPr="00987F35">
        <w:rPr>
          <w:rFonts w:ascii="Calibri" w:hAnsi="Calibri" w:cs="Calibri"/>
          <w:color w:val="000000"/>
          <w:sz w:val="28"/>
          <w:szCs w:val="28"/>
          <w:rtl/>
        </w:rPr>
        <w:t xml:space="preserve"> از تار</w:t>
      </w:r>
      <w:r w:rsidR="00987F35" w:rsidRPr="00987F35">
        <w:rPr>
          <w:rFonts w:ascii="Calibri" w:hAnsi="Calibri" w:cs="Calibri" w:hint="cs"/>
          <w:color w:val="000000"/>
          <w:sz w:val="28"/>
          <w:szCs w:val="28"/>
          <w:rtl/>
        </w:rPr>
        <w:t>ی</w:t>
      </w:r>
      <w:r w:rsidR="00987F35" w:rsidRPr="00987F35">
        <w:rPr>
          <w:rFonts w:ascii="Calibri" w:hAnsi="Calibri" w:cs="Calibri" w:hint="eastAsia"/>
          <w:color w:val="000000"/>
          <w:sz w:val="28"/>
          <w:szCs w:val="28"/>
          <w:rtl/>
        </w:rPr>
        <w:t>خ</w:t>
      </w:r>
      <w:r w:rsidR="00987F35" w:rsidRPr="00987F35">
        <w:rPr>
          <w:rFonts w:ascii="Calibri" w:hAnsi="Calibri" w:cs="Calibri"/>
          <w:color w:val="000000"/>
          <w:sz w:val="28"/>
          <w:szCs w:val="28"/>
          <w:rtl/>
        </w:rPr>
        <w:t xml:space="preserve"> بازگشت اول</w:t>
      </w:r>
      <w:r w:rsidR="00987F35" w:rsidRPr="00987F35">
        <w:rPr>
          <w:rFonts w:ascii="Calibri" w:hAnsi="Calibri" w:cs="Calibri" w:hint="cs"/>
          <w:color w:val="000000"/>
          <w:sz w:val="28"/>
          <w:szCs w:val="28"/>
          <w:rtl/>
        </w:rPr>
        <w:t>ی</w:t>
      </w:r>
      <w:r w:rsidR="00987F35" w:rsidRPr="00987F35">
        <w:rPr>
          <w:rFonts w:ascii="Calibri" w:hAnsi="Calibri" w:cs="Calibri" w:hint="eastAsia"/>
          <w:color w:val="000000"/>
          <w:sz w:val="28"/>
          <w:szCs w:val="28"/>
          <w:rtl/>
        </w:rPr>
        <w:t>ه</w:t>
      </w:r>
      <w:r w:rsidR="00987F35" w:rsidRPr="00987F35">
        <w:rPr>
          <w:rFonts w:ascii="Calibri" w:hAnsi="Calibri" w:cs="Calibri"/>
          <w:color w:val="000000"/>
          <w:sz w:val="28"/>
          <w:szCs w:val="28"/>
          <w:rtl/>
        </w:rPr>
        <w:t xml:space="preserve"> کتاب خواهد بود.</w:t>
      </w:r>
    </w:p>
    <w:p w:rsidR="00CC6088" w:rsidRPr="00B04023" w:rsidRDefault="00CC6088" w:rsidP="00FA3909">
      <w:p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تاخیرهای بیش از یک ماه شامل جریمه مالی دو برابر خواهد شد و هنگام تسویه حساب، کاربران ملزم به پرداخت جریمه های مالی خواهند بود.</w:t>
      </w:r>
    </w:p>
    <w:p w:rsidR="00CC6088" w:rsidRPr="00B04023" w:rsidRDefault="00CC6088" w:rsidP="00FA3909">
      <w:p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چنانچه مجموع تاخیرها به سقف 120 روز برسد پروفایل عضو تا زمان تسویه حساب و پرداخت جریمه ها مسدود خواهد بود.</w:t>
      </w:r>
    </w:p>
    <w:p w:rsidR="00CC6088" w:rsidRPr="00B04023" w:rsidRDefault="00CC6088" w:rsidP="00FA3909">
      <w:p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در صورتی که کتابی رزرو باشد جریمه هرروز تاخیر 5000 ریال است.</w:t>
      </w:r>
    </w:p>
    <w:p w:rsidR="00CC6088" w:rsidRPr="00B04023" w:rsidRDefault="00CC6088" w:rsidP="00FA3909">
      <w:p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درصورت تکرار تاخیرها و بی توجهی اعضا، عضویت کاربر معلق خواهد شد.</w:t>
      </w:r>
    </w:p>
    <w:p w:rsidR="00CA5603" w:rsidRDefault="00CC6088" w:rsidP="00FA3909">
      <w:p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 xml:space="preserve"> درصورت بسته شدن پروفایل عضو، کلیه خدمات امانت، تمدید و رزرو متوقف میشود و تداوم خدمات منوط به پرداخت جریمه ها میباشد.</w:t>
      </w:r>
    </w:p>
    <w:p w:rsidR="00D625DF" w:rsidRPr="00D625DF" w:rsidRDefault="00D625DF" w:rsidP="00D625DF">
      <w:pPr>
        <w:spacing w:before="100" w:beforeAutospacing="1" w:after="100" w:afterAutospacing="1" w:line="324" w:lineRule="auto"/>
        <w:rPr>
          <w:rFonts w:ascii="Calibri" w:hAnsi="Calibri" w:cs="Calibri"/>
          <w:color w:val="000000"/>
          <w:sz w:val="28"/>
          <w:szCs w:val="28"/>
          <w:rtl/>
        </w:rPr>
      </w:pPr>
      <w:r w:rsidRPr="00D625DF">
        <w:rPr>
          <w:rFonts w:ascii="Calibri" w:hAnsi="Calibri" w:cs="Calibri"/>
          <w:color w:val="000000"/>
          <w:sz w:val="28"/>
          <w:szCs w:val="28"/>
          <w:rtl/>
        </w:rPr>
        <w:t>اطالع از م</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زان</w:t>
      </w:r>
      <w:r w:rsidRPr="00D625DF">
        <w:rPr>
          <w:rFonts w:ascii="Calibri" w:hAnsi="Calibri" w:cs="Calibri"/>
          <w:color w:val="000000"/>
          <w:sz w:val="28"/>
          <w:szCs w:val="28"/>
          <w:rtl/>
        </w:rPr>
        <w:t xml:space="preserve"> جر</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مه</w:t>
      </w:r>
      <w:r w:rsidR="008313B2">
        <w:rPr>
          <w:rFonts w:ascii="Calibri" w:hAnsi="Calibri" w:cs="Calibri"/>
          <w:color w:val="000000"/>
          <w:sz w:val="28"/>
          <w:szCs w:val="28"/>
        </w:rPr>
        <w:t xml:space="preserve"> </w:t>
      </w:r>
      <w:r w:rsidRPr="00D625DF">
        <w:rPr>
          <w:rFonts w:ascii="Calibri" w:hAnsi="Calibri" w:cs="Calibri" w:hint="eastAsia"/>
          <w:color w:val="000000"/>
          <w:sz w:val="28"/>
          <w:szCs w:val="28"/>
          <w:rtl/>
        </w:rPr>
        <w:t>ها</w:t>
      </w:r>
      <w:r w:rsidRPr="00D625DF">
        <w:rPr>
          <w:rFonts w:ascii="Calibri" w:hAnsi="Calibri" w:cs="Calibri"/>
          <w:color w:val="000000"/>
          <w:sz w:val="28"/>
          <w:szCs w:val="28"/>
          <w:rtl/>
        </w:rPr>
        <w:t xml:space="preserve"> و نحوه پرداخت</w:t>
      </w:r>
    </w:p>
    <w:p w:rsidR="00D625DF" w:rsidRDefault="00D625DF" w:rsidP="00D625DF">
      <w:pPr>
        <w:spacing w:before="100" w:beforeAutospacing="1" w:after="100" w:afterAutospacing="1" w:line="324" w:lineRule="auto"/>
        <w:rPr>
          <w:rFonts w:ascii="Calibri" w:hAnsi="Calibri" w:cs="Calibri"/>
          <w:color w:val="000000"/>
          <w:sz w:val="28"/>
          <w:szCs w:val="28"/>
          <w:rtl/>
        </w:rPr>
      </w:pPr>
      <w:r w:rsidRPr="00D625DF">
        <w:rPr>
          <w:rFonts w:ascii="Calibri" w:hAnsi="Calibri" w:cs="Calibri" w:hint="eastAsia"/>
          <w:color w:val="000000"/>
          <w:sz w:val="28"/>
          <w:szCs w:val="28"/>
          <w:rtl/>
        </w:rPr>
        <w:t>با</w:t>
      </w:r>
      <w:r w:rsidRPr="00D625DF">
        <w:rPr>
          <w:rFonts w:ascii="Calibri" w:hAnsi="Calibri" w:cs="Calibri"/>
          <w:color w:val="000000"/>
          <w:sz w:val="28"/>
          <w:szCs w:val="28"/>
          <w:rtl/>
        </w:rPr>
        <w:t xml:space="preserve"> توجه به استفاده از سامانه آذرسا در کتابخانه</w:t>
      </w:r>
      <w:r>
        <w:rPr>
          <w:rFonts w:ascii="Calibri" w:hAnsi="Calibri" w:cs="Calibri" w:hint="cs"/>
          <w:color w:val="000000"/>
          <w:sz w:val="28"/>
          <w:szCs w:val="28"/>
          <w:rtl/>
        </w:rPr>
        <w:t xml:space="preserve"> </w:t>
      </w:r>
      <w:r w:rsidRPr="00D625DF">
        <w:rPr>
          <w:rFonts w:ascii="Calibri" w:hAnsi="Calibri" w:cs="Calibri"/>
          <w:color w:val="000000"/>
          <w:sz w:val="28"/>
          <w:szCs w:val="28"/>
          <w:rtl/>
        </w:rPr>
        <w:t>ها</w:t>
      </w:r>
      <w:r w:rsidRPr="00D625DF">
        <w:rPr>
          <w:rFonts w:ascii="Calibri" w:hAnsi="Calibri" w:cs="Calibri" w:hint="cs"/>
          <w:color w:val="000000"/>
          <w:sz w:val="28"/>
          <w:szCs w:val="28"/>
          <w:rtl/>
        </w:rPr>
        <w:t>ی</w:t>
      </w:r>
      <w:r w:rsidRPr="00D625DF">
        <w:rPr>
          <w:rFonts w:ascii="Calibri" w:hAnsi="Calibri" w:cs="Calibri"/>
          <w:color w:val="000000"/>
          <w:sz w:val="28"/>
          <w:szCs w:val="28"/>
          <w:rtl/>
        </w:rPr>
        <w:t xml:space="preserve"> دانشگاه، کاربران م</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توانند</w:t>
      </w:r>
      <w:r w:rsidRPr="00D625DF">
        <w:rPr>
          <w:rFonts w:ascii="Calibri" w:hAnsi="Calibri" w:cs="Calibri"/>
          <w:color w:val="000000"/>
          <w:sz w:val="28"/>
          <w:szCs w:val="28"/>
          <w:rtl/>
        </w:rPr>
        <w:t xml:space="preserve"> با ورود به پروفا</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ل</w:t>
      </w:r>
      <w:r w:rsidRPr="00D625DF">
        <w:rPr>
          <w:rFonts w:ascii="Calibri" w:hAnsi="Calibri" w:cs="Calibri"/>
          <w:color w:val="000000"/>
          <w:sz w:val="28"/>
          <w:szCs w:val="28"/>
          <w:rtl/>
        </w:rPr>
        <w:t xml:space="preserve"> شخص</w:t>
      </w:r>
      <w:r w:rsidRPr="00D625DF">
        <w:rPr>
          <w:rFonts w:ascii="Calibri" w:hAnsi="Calibri" w:cs="Calibri" w:hint="cs"/>
          <w:color w:val="000000"/>
          <w:sz w:val="28"/>
          <w:szCs w:val="28"/>
          <w:rtl/>
        </w:rPr>
        <w:t>ی</w:t>
      </w:r>
      <w:r w:rsidRPr="00D625DF">
        <w:rPr>
          <w:rFonts w:ascii="Calibri" w:hAnsi="Calibri" w:cs="Calibri"/>
          <w:color w:val="000000"/>
          <w:sz w:val="28"/>
          <w:szCs w:val="28"/>
          <w:rtl/>
        </w:rPr>
        <w:t xml:space="preserve"> خود از طر</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ق</w:t>
      </w:r>
      <w:r w:rsidRPr="00D625DF">
        <w:rPr>
          <w:rFonts w:ascii="Calibri" w:hAnsi="Calibri" w:cs="Calibri"/>
          <w:color w:val="000000"/>
          <w:sz w:val="28"/>
          <w:szCs w:val="28"/>
          <w:rtl/>
        </w:rPr>
        <w:t xml:space="preserve"> ل</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نک</w:t>
      </w:r>
    </w:p>
    <w:p w:rsidR="00D625DF" w:rsidRPr="00D625DF" w:rsidRDefault="00D625DF" w:rsidP="00D625DF">
      <w:pPr>
        <w:bidi w:val="0"/>
        <w:spacing w:before="100" w:beforeAutospacing="1" w:after="100" w:afterAutospacing="1" w:line="324" w:lineRule="auto"/>
        <w:rPr>
          <w:rFonts w:ascii="Calibri" w:hAnsi="Calibri" w:cs="Calibri"/>
          <w:color w:val="000000"/>
          <w:sz w:val="28"/>
          <w:szCs w:val="28"/>
        </w:rPr>
      </w:pPr>
      <w:r>
        <w:rPr>
          <w:rFonts w:ascii="Calibri" w:hAnsi="Calibri" w:cs="Calibri"/>
          <w:color w:val="000000"/>
          <w:sz w:val="28"/>
          <w:szCs w:val="28"/>
        </w:rPr>
        <w:t>http://centlibrary.sbu.ac.ir/faces/login.jspx</w:t>
      </w:r>
    </w:p>
    <w:p w:rsidR="00D625DF" w:rsidRPr="00D625DF" w:rsidRDefault="00D625DF" w:rsidP="00D625DF">
      <w:pPr>
        <w:spacing w:before="100" w:beforeAutospacing="1" w:after="100" w:afterAutospacing="1" w:line="324" w:lineRule="auto"/>
        <w:rPr>
          <w:rFonts w:ascii="Calibri" w:hAnsi="Calibri" w:cs="Calibri"/>
          <w:color w:val="000000"/>
          <w:sz w:val="28"/>
          <w:szCs w:val="28"/>
          <w:rtl/>
        </w:rPr>
      </w:pPr>
      <w:r w:rsidRPr="00D625DF">
        <w:rPr>
          <w:rFonts w:ascii="Calibri" w:hAnsi="Calibri" w:cs="Calibri"/>
          <w:color w:val="000000"/>
          <w:sz w:val="28"/>
          <w:szCs w:val="28"/>
          <w:rtl/>
        </w:rPr>
        <w:t>از تار</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خ</w:t>
      </w:r>
      <w:r w:rsidRPr="00D625DF">
        <w:rPr>
          <w:rFonts w:ascii="Calibri" w:hAnsi="Calibri" w:cs="Calibri"/>
          <w:color w:val="000000"/>
          <w:sz w:val="28"/>
          <w:szCs w:val="28"/>
          <w:rtl/>
        </w:rPr>
        <w:t xml:space="preserve"> بازگشت کتابها و همچن</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ن</w:t>
      </w:r>
      <w:r w:rsidRPr="00D625DF">
        <w:rPr>
          <w:rFonts w:ascii="Calibri" w:hAnsi="Calibri" w:cs="Calibri"/>
          <w:color w:val="000000"/>
          <w:sz w:val="28"/>
          <w:szCs w:val="28"/>
          <w:rtl/>
        </w:rPr>
        <w:t xml:space="preserve"> م</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زان</w:t>
      </w:r>
      <w:r w:rsidRPr="00D625DF">
        <w:rPr>
          <w:rFonts w:ascii="Calibri" w:hAnsi="Calibri" w:cs="Calibri"/>
          <w:color w:val="000000"/>
          <w:sz w:val="28"/>
          <w:szCs w:val="28"/>
          <w:rtl/>
        </w:rPr>
        <w:t xml:space="preserve"> جر</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مه</w:t>
      </w:r>
      <w:r>
        <w:rPr>
          <w:rFonts w:ascii="Calibri" w:hAnsi="Calibri" w:cs="Calibri" w:hint="cs"/>
          <w:color w:val="000000"/>
          <w:sz w:val="28"/>
          <w:szCs w:val="28"/>
          <w:rtl/>
        </w:rPr>
        <w:t xml:space="preserve"> </w:t>
      </w:r>
      <w:r w:rsidRPr="00D625DF">
        <w:rPr>
          <w:rFonts w:ascii="Calibri" w:hAnsi="Calibri" w:cs="Calibri" w:hint="eastAsia"/>
          <w:color w:val="000000"/>
          <w:sz w:val="28"/>
          <w:szCs w:val="28"/>
          <w:rtl/>
        </w:rPr>
        <w:t>ها</w:t>
      </w:r>
      <w:r w:rsidRPr="00D625DF">
        <w:rPr>
          <w:rFonts w:ascii="Calibri" w:hAnsi="Calibri" w:cs="Calibri" w:hint="cs"/>
          <w:color w:val="000000"/>
          <w:sz w:val="28"/>
          <w:szCs w:val="28"/>
          <w:rtl/>
        </w:rPr>
        <w:t>ی</w:t>
      </w:r>
      <w:r w:rsidRPr="00D625DF">
        <w:rPr>
          <w:rFonts w:ascii="Calibri" w:hAnsi="Calibri" w:cs="Calibri"/>
          <w:color w:val="000000"/>
          <w:sz w:val="28"/>
          <w:szCs w:val="28"/>
          <w:rtl/>
        </w:rPr>
        <w:t xml:space="preserve"> خود مطلع</w:t>
      </w:r>
      <w:r>
        <w:rPr>
          <w:rFonts w:ascii="Calibri" w:hAnsi="Calibri" w:cs="Calibri" w:hint="cs"/>
          <w:color w:val="000000"/>
          <w:sz w:val="28"/>
          <w:szCs w:val="28"/>
          <w:rtl/>
        </w:rPr>
        <w:t xml:space="preserve"> </w:t>
      </w:r>
      <w:r w:rsidRPr="00D625DF">
        <w:rPr>
          <w:rFonts w:ascii="Calibri" w:hAnsi="Calibri" w:cs="Calibri" w:hint="eastAsia"/>
          <w:color w:val="000000"/>
          <w:sz w:val="28"/>
          <w:szCs w:val="28"/>
          <w:rtl/>
        </w:rPr>
        <w:t>شوند</w:t>
      </w:r>
      <w:r w:rsidRPr="00D625DF">
        <w:rPr>
          <w:rFonts w:ascii="Calibri" w:hAnsi="Calibri" w:cs="Calibri"/>
          <w:color w:val="000000"/>
          <w:sz w:val="28"/>
          <w:szCs w:val="28"/>
          <w:rtl/>
        </w:rPr>
        <w:t>.</w:t>
      </w:r>
    </w:p>
    <w:p w:rsidR="00D625DF" w:rsidRDefault="00D625DF" w:rsidP="00D625DF">
      <w:pPr>
        <w:spacing w:before="100" w:beforeAutospacing="1" w:after="100" w:afterAutospacing="1" w:line="324" w:lineRule="auto"/>
        <w:rPr>
          <w:rFonts w:ascii="Calibri" w:hAnsi="Calibri" w:cs="Calibri"/>
          <w:color w:val="000000"/>
          <w:sz w:val="28"/>
          <w:szCs w:val="28"/>
        </w:rPr>
      </w:pPr>
      <w:r w:rsidRPr="00D625DF">
        <w:rPr>
          <w:rFonts w:ascii="Calibri" w:hAnsi="Calibri" w:cs="Calibri" w:hint="eastAsia"/>
          <w:color w:val="000000"/>
          <w:sz w:val="28"/>
          <w:szCs w:val="28"/>
          <w:rtl/>
        </w:rPr>
        <w:t>جهت</w:t>
      </w:r>
      <w:r w:rsidRPr="00D625DF">
        <w:rPr>
          <w:rFonts w:ascii="Calibri" w:hAnsi="Calibri" w:cs="Calibri"/>
          <w:color w:val="000000"/>
          <w:sz w:val="28"/>
          <w:szCs w:val="28"/>
          <w:rtl/>
        </w:rPr>
        <w:t xml:space="preserve"> پرداخت جر</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مه</w:t>
      </w:r>
      <w:r w:rsidR="008313B2">
        <w:rPr>
          <w:rFonts w:ascii="Calibri" w:hAnsi="Calibri" w:cs="Calibri"/>
          <w:color w:val="000000"/>
          <w:sz w:val="28"/>
          <w:szCs w:val="28"/>
        </w:rPr>
        <w:t xml:space="preserve"> </w:t>
      </w:r>
      <w:r w:rsidRPr="00D625DF">
        <w:rPr>
          <w:rFonts w:ascii="Calibri" w:hAnsi="Calibri" w:cs="Calibri" w:hint="eastAsia"/>
          <w:color w:val="000000"/>
          <w:sz w:val="28"/>
          <w:szCs w:val="28"/>
          <w:rtl/>
        </w:rPr>
        <w:t>ها،</w:t>
      </w:r>
      <w:r w:rsidRPr="00D625DF">
        <w:rPr>
          <w:rFonts w:ascii="Calibri" w:hAnsi="Calibri" w:cs="Calibri"/>
          <w:color w:val="000000"/>
          <w:sz w:val="28"/>
          <w:szCs w:val="28"/>
          <w:rtl/>
        </w:rPr>
        <w:t xml:space="preserve"> کاربران م</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توانند</w:t>
      </w:r>
      <w:r w:rsidRPr="00D625DF">
        <w:rPr>
          <w:rFonts w:ascii="Calibri" w:hAnsi="Calibri" w:cs="Calibri"/>
          <w:color w:val="000000"/>
          <w:sz w:val="28"/>
          <w:szCs w:val="28"/>
          <w:rtl/>
        </w:rPr>
        <w:t xml:space="preserve"> از طر</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ق</w:t>
      </w:r>
      <w:r w:rsidRPr="00D625DF">
        <w:rPr>
          <w:rFonts w:ascii="Calibri" w:hAnsi="Calibri" w:cs="Calibri"/>
          <w:color w:val="000000"/>
          <w:sz w:val="28"/>
          <w:szCs w:val="28"/>
          <w:rtl/>
        </w:rPr>
        <w:t xml:space="preserve"> درگاه پرداختها</w:t>
      </w:r>
      <w:r w:rsidRPr="00D625DF">
        <w:rPr>
          <w:rFonts w:ascii="Calibri" w:hAnsi="Calibri" w:cs="Calibri" w:hint="cs"/>
          <w:color w:val="000000"/>
          <w:sz w:val="28"/>
          <w:szCs w:val="28"/>
          <w:rtl/>
        </w:rPr>
        <w:t>ی</w:t>
      </w:r>
      <w:r w:rsidRPr="00D625DF">
        <w:rPr>
          <w:rFonts w:ascii="Calibri" w:hAnsi="Calibri" w:cs="Calibri"/>
          <w:color w:val="000000"/>
          <w:sz w:val="28"/>
          <w:szCs w:val="28"/>
          <w:rtl/>
        </w:rPr>
        <w:t xml:space="preserve"> الکترون</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ک</w:t>
      </w:r>
      <w:r w:rsidRPr="00D625DF">
        <w:rPr>
          <w:rFonts w:ascii="Calibri" w:hAnsi="Calibri" w:cs="Calibri" w:hint="cs"/>
          <w:color w:val="000000"/>
          <w:sz w:val="28"/>
          <w:szCs w:val="28"/>
          <w:rtl/>
        </w:rPr>
        <w:t>ی</w:t>
      </w:r>
      <w:r w:rsidRPr="00D625DF">
        <w:rPr>
          <w:rFonts w:ascii="Calibri" w:hAnsi="Calibri" w:cs="Calibri"/>
          <w:color w:val="000000"/>
          <w:sz w:val="28"/>
          <w:szCs w:val="28"/>
          <w:rtl/>
        </w:rPr>
        <w:t xml:space="preserve"> سا</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ت</w:t>
      </w:r>
      <w:r w:rsidRPr="00D625DF">
        <w:rPr>
          <w:rFonts w:ascii="Calibri" w:hAnsi="Calibri" w:cs="Calibri"/>
          <w:color w:val="000000"/>
          <w:sz w:val="28"/>
          <w:szCs w:val="28"/>
          <w:rtl/>
        </w:rPr>
        <w:t xml:space="preserve"> دانشگاه از طر</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ق</w:t>
      </w:r>
      <w:r w:rsidRPr="00D625DF">
        <w:rPr>
          <w:rFonts w:ascii="Calibri" w:hAnsi="Calibri" w:cs="Calibri"/>
          <w:color w:val="000000"/>
          <w:sz w:val="28"/>
          <w:szCs w:val="28"/>
          <w:rtl/>
        </w:rPr>
        <w:t xml:space="preserve"> ل</w:t>
      </w:r>
      <w:r w:rsidRPr="00D625DF">
        <w:rPr>
          <w:rFonts w:ascii="Calibri" w:hAnsi="Calibri" w:cs="Calibri" w:hint="cs"/>
          <w:color w:val="000000"/>
          <w:sz w:val="28"/>
          <w:szCs w:val="28"/>
          <w:rtl/>
        </w:rPr>
        <w:t>ی</w:t>
      </w:r>
      <w:r w:rsidRPr="00D625DF">
        <w:rPr>
          <w:rFonts w:ascii="Calibri" w:hAnsi="Calibri" w:cs="Calibri" w:hint="eastAsia"/>
          <w:color w:val="000000"/>
          <w:sz w:val="28"/>
          <w:szCs w:val="28"/>
          <w:rtl/>
        </w:rPr>
        <w:t>نک</w:t>
      </w:r>
    </w:p>
    <w:p w:rsidR="008313B2" w:rsidRPr="00D625DF" w:rsidRDefault="008313B2" w:rsidP="008313B2">
      <w:pPr>
        <w:bidi w:val="0"/>
        <w:spacing w:before="100" w:beforeAutospacing="1" w:after="100" w:afterAutospacing="1" w:line="324" w:lineRule="auto"/>
        <w:rPr>
          <w:rFonts w:ascii="Calibri" w:hAnsi="Calibri" w:cs="Calibri"/>
          <w:color w:val="000000"/>
          <w:sz w:val="28"/>
          <w:szCs w:val="28"/>
          <w:rtl/>
        </w:rPr>
      </w:pPr>
      <w:r>
        <w:rPr>
          <w:rFonts w:ascii="Calibri" w:hAnsi="Calibri" w:cs="Calibri"/>
          <w:color w:val="000000"/>
          <w:sz w:val="28"/>
          <w:szCs w:val="28"/>
        </w:rPr>
        <w:t>http://payment.sbu.a.cir</w:t>
      </w:r>
    </w:p>
    <w:p w:rsidR="00D625DF" w:rsidRPr="00D625DF" w:rsidRDefault="008313B2" w:rsidP="008313B2">
      <w:pPr>
        <w:spacing w:before="100" w:beforeAutospacing="1" w:after="100" w:afterAutospacing="1" w:line="324" w:lineRule="auto"/>
        <w:rPr>
          <w:rFonts w:ascii="Calibri" w:hAnsi="Calibri" w:cs="Calibri"/>
          <w:color w:val="000000"/>
          <w:sz w:val="28"/>
          <w:szCs w:val="28"/>
          <w:rtl/>
        </w:rPr>
      </w:pPr>
      <w:r>
        <w:rPr>
          <w:rFonts w:ascii="Calibri" w:hAnsi="Calibri" w:cs="Calibri" w:hint="cs"/>
          <w:color w:val="000000"/>
          <w:sz w:val="28"/>
          <w:szCs w:val="28"/>
          <w:rtl/>
        </w:rPr>
        <w:t xml:space="preserve">و </w:t>
      </w:r>
      <w:r w:rsidR="00D625DF" w:rsidRPr="00D625DF">
        <w:rPr>
          <w:rFonts w:ascii="Calibri" w:hAnsi="Calibri" w:cs="Calibri"/>
          <w:color w:val="000000"/>
          <w:sz w:val="28"/>
          <w:szCs w:val="28"/>
          <w:rtl/>
        </w:rPr>
        <w:t>ن</w:t>
      </w:r>
      <w:r w:rsidR="00D625DF" w:rsidRPr="00D625DF">
        <w:rPr>
          <w:rFonts w:ascii="Calibri" w:hAnsi="Calibri" w:cs="Calibri" w:hint="cs"/>
          <w:color w:val="000000"/>
          <w:sz w:val="28"/>
          <w:szCs w:val="28"/>
          <w:rtl/>
        </w:rPr>
        <w:t>ی</w:t>
      </w:r>
      <w:r w:rsidR="00D625DF" w:rsidRPr="00D625DF">
        <w:rPr>
          <w:rFonts w:ascii="Calibri" w:hAnsi="Calibri" w:cs="Calibri" w:hint="eastAsia"/>
          <w:color w:val="000000"/>
          <w:sz w:val="28"/>
          <w:szCs w:val="28"/>
          <w:rtl/>
        </w:rPr>
        <w:t>ز</w:t>
      </w:r>
      <w:r w:rsidR="00D625DF" w:rsidRPr="00D625DF">
        <w:rPr>
          <w:rFonts w:ascii="Calibri" w:hAnsi="Calibri" w:cs="Calibri"/>
          <w:color w:val="000000"/>
          <w:sz w:val="28"/>
          <w:szCs w:val="28"/>
          <w:rtl/>
        </w:rPr>
        <w:t xml:space="preserve"> دستگاه </w:t>
      </w:r>
      <w:r w:rsidR="00D625DF" w:rsidRPr="00D625DF">
        <w:rPr>
          <w:rFonts w:ascii="Calibri" w:hAnsi="Calibri" w:cs="Calibri"/>
          <w:color w:val="000000"/>
          <w:sz w:val="28"/>
          <w:szCs w:val="28"/>
        </w:rPr>
        <w:t>POS</w:t>
      </w:r>
      <w:r w:rsidR="00D625DF" w:rsidRPr="00D625DF">
        <w:rPr>
          <w:rFonts w:ascii="Calibri" w:hAnsi="Calibri" w:cs="Calibri"/>
          <w:color w:val="000000"/>
          <w:sz w:val="28"/>
          <w:szCs w:val="28"/>
          <w:rtl/>
        </w:rPr>
        <w:t xml:space="preserve"> فعال در کتابخانه مرکز</w:t>
      </w:r>
      <w:r w:rsidR="00D625DF" w:rsidRPr="00D625DF">
        <w:rPr>
          <w:rFonts w:ascii="Calibri" w:hAnsi="Calibri" w:cs="Calibri" w:hint="cs"/>
          <w:color w:val="000000"/>
          <w:sz w:val="28"/>
          <w:szCs w:val="28"/>
          <w:rtl/>
        </w:rPr>
        <w:t>ی</w:t>
      </w:r>
      <w:r w:rsidR="00D625DF" w:rsidRPr="00D625DF">
        <w:rPr>
          <w:rFonts w:ascii="Calibri" w:hAnsi="Calibri" w:cs="Calibri"/>
          <w:color w:val="000000"/>
          <w:sz w:val="28"/>
          <w:szCs w:val="28"/>
          <w:rtl/>
        </w:rPr>
        <w:t xml:space="preserve"> بخش امانت، جر</w:t>
      </w:r>
      <w:r w:rsidR="00D625DF" w:rsidRPr="00D625DF">
        <w:rPr>
          <w:rFonts w:ascii="Calibri" w:hAnsi="Calibri" w:cs="Calibri" w:hint="cs"/>
          <w:color w:val="000000"/>
          <w:sz w:val="28"/>
          <w:szCs w:val="28"/>
          <w:rtl/>
        </w:rPr>
        <w:t>ی</w:t>
      </w:r>
      <w:r w:rsidR="00D625DF" w:rsidRPr="00D625DF">
        <w:rPr>
          <w:rFonts w:ascii="Calibri" w:hAnsi="Calibri" w:cs="Calibri" w:hint="eastAsia"/>
          <w:color w:val="000000"/>
          <w:sz w:val="28"/>
          <w:szCs w:val="28"/>
          <w:rtl/>
        </w:rPr>
        <w:t>مه</w:t>
      </w:r>
      <w:r w:rsidR="00D625DF">
        <w:rPr>
          <w:rFonts w:ascii="Calibri" w:hAnsi="Calibri" w:cs="Calibri" w:hint="cs"/>
          <w:color w:val="000000"/>
          <w:sz w:val="28"/>
          <w:szCs w:val="28"/>
          <w:rtl/>
        </w:rPr>
        <w:t xml:space="preserve"> </w:t>
      </w:r>
      <w:r w:rsidR="00D625DF" w:rsidRPr="00D625DF">
        <w:rPr>
          <w:rFonts w:ascii="Calibri" w:hAnsi="Calibri" w:cs="Calibri" w:hint="eastAsia"/>
          <w:color w:val="000000"/>
          <w:sz w:val="28"/>
          <w:szCs w:val="28"/>
          <w:rtl/>
        </w:rPr>
        <w:t>ها</w:t>
      </w:r>
      <w:r w:rsidR="00D625DF" w:rsidRPr="00D625DF">
        <w:rPr>
          <w:rFonts w:ascii="Calibri" w:hAnsi="Calibri" w:cs="Calibri" w:hint="cs"/>
          <w:color w:val="000000"/>
          <w:sz w:val="28"/>
          <w:szCs w:val="28"/>
          <w:rtl/>
        </w:rPr>
        <w:t>ی</w:t>
      </w:r>
      <w:r w:rsidR="00D625DF" w:rsidRPr="00D625DF">
        <w:rPr>
          <w:rFonts w:ascii="Calibri" w:hAnsi="Calibri" w:cs="Calibri"/>
          <w:color w:val="000000"/>
          <w:sz w:val="28"/>
          <w:szCs w:val="28"/>
          <w:rtl/>
        </w:rPr>
        <w:t xml:space="preserve"> خود را پرداخت نما</w:t>
      </w:r>
      <w:r w:rsidR="00D625DF" w:rsidRPr="00D625DF">
        <w:rPr>
          <w:rFonts w:ascii="Calibri" w:hAnsi="Calibri" w:cs="Calibri" w:hint="cs"/>
          <w:color w:val="000000"/>
          <w:sz w:val="28"/>
          <w:szCs w:val="28"/>
          <w:rtl/>
        </w:rPr>
        <w:t>ی</w:t>
      </w:r>
      <w:r w:rsidR="00D625DF" w:rsidRPr="00D625DF">
        <w:rPr>
          <w:rFonts w:ascii="Calibri" w:hAnsi="Calibri" w:cs="Calibri" w:hint="eastAsia"/>
          <w:color w:val="000000"/>
          <w:sz w:val="28"/>
          <w:szCs w:val="28"/>
          <w:rtl/>
        </w:rPr>
        <w:t>ند</w:t>
      </w:r>
      <w:r w:rsidR="00D625DF" w:rsidRPr="00D625DF">
        <w:rPr>
          <w:rFonts w:ascii="Calibri" w:hAnsi="Calibri" w:cs="Calibri"/>
          <w:color w:val="000000"/>
          <w:sz w:val="28"/>
          <w:szCs w:val="28"/>
          <w:rtl/>
        </w:rPr>
        <w:t>.</w:t>
      </w:r>
    </w:p>
    <w:p w:rsidR="00D625DF" w:rsidRPr="00B04023" w:rsidRDefault="004535BE" w:rsidP="004535BE">
      <w:pPr>
        <w:spacing w:before="100" w:beforeAutospacing="1" w:after="100" w:afterAutospacing="1" w:line="324" w:lineRule="auto"/>
        <w:rPr>
          <w:rFonts w:ascii="Calibri" w:hAnsi="Calibri" w:cs="Calibri"/>
          <w:color w:val="000000"/>
          <w:sz w:val="28"/>
          <w:szCs w:val="28"/>
          <w:rtl/>
        </w:rPr>
      </w:pPr>
      <w:r w:rsidRPr="004535BE">
        <w:rPr>
          <w:rFonts w:ascii="Calibri" w:hAnsi="Calibri" w:cs="Calibri"/>
          <w:color w:val="000000"/>
          <w:sz w:val="28"/>
          <w:szCs w:val="28"/>
          <w:rtl/>
        </w:rPr>
        <w:t>تسو</w:t>
      </w:r>
      <w:r w:rsidRPr="004535BE">
        <w:rPr>
          <w:rFonts w:ascii="Calibri" w:hAnsi="Calibri" w:cs="Calibri" w:hint="cs"/>
          <w:color w:val="000000"/>
          <w:sz w:val="28"/>
          <w:szCs w:val="28"/>
          <w:rtl/>
        </w:rPr>
        <w:t>ی</w:t>
      </w:r>
      <w:r w:rsidRPr="004535BE">
        <w:rPr>
          <w:rFonts w:ascii="Calibri" w:hAnsi="Calibri" w:cs="Calibri" w:hint="eastAsia"/>
          <w:color w:val="000000"/>
          <w:sz w:val="28"/>
          <w:szCs w:val="28"/>
          <w:rtl/>
        </w:rPr>
        <w:t>ه</w:t>
      </w:r>
      <w:r w:rsidRPr="004535BE">
        <w:rPr>
          <w:rFonts w:ascii="Calibri" w:hAnsi="Calibri" w:cs="Calibri"/>
          <w:color w:val="000000"/>
          <w:sz w:val="28"/>
          <w:szCs w:val="28"/>
          <w:rtl/>
        </w:rPr>
        <w:t xml:space="preserve"> حساب نها</w:t>
      </w:r>
      <w:r w:rsidRPr="004535BE">
        <w:rPr>
          <w:rFonts w:ascii="Calibri" w:hAnsi="Calibri" w:cs="Calibri" w:hint="cs"/>
          <w:color w:val="000000"/>
          <w:sz w:val="28"/>
          <w:szCs w:val="28"/>
          <w:rtl/>
        </w:rPr>
        <w:t>یی</w:t>
      </w:r>
      <w:r w:rsidRPr="004535BE">
        <w:rPr>
          <w:rFonts w:ascii="Calibri" w:hAnsi="Calibri" w:cs="Calibri"/>
          <w:color w:val="000000"/>
          <w:sz w:val="28"/>
          <w:szCs w:val="28"/>
          <w:rtl/>
        </w:rPr>
        <w:t xml:space="preserve"> کتابخانه </w:t>
      </w:r>
      <w:r>
        <w:rPr>
          <w:rFonts w:ascii="Calibri" w:hAnsi="Calibri" w:cs="Calibri" w:hint="cs"/>
          <w:color w:val="000000"/>
          <w:sz w:val="28"/>
          <w:szCs w:val="28"/>
          <w:rtl/>
        </w:rPr>
        <w:t xml:space="preserve">مرکزی </w:t>
      </w:r>
      <w:r w:rsidRPr="004535BE">
        <w:rPr>
          <w:rFonts w:ascii="Calibri" w:hAnsi="Calibri" w:cs="Calibri"/>
          <w:color w:val="000000"/>
          <w:sz w:val="28"/>
          <w:szCs w:val="28"/>
          <w:rtl/>
        </w:rPr>
        <w:t>با عضو، منوط به تسو</w:t>
      </w:r>
      <w:r w:rsidRPr="004535BE">
        <w:rPr>
          <w:rFonts w:ascii="Calibri" w:hAnsi="Calibri" w:cs="Calibri" w:hint="cs"/>
          <w:color w:val="000000"/>
          <w:sz w:val="28"/>
          <w:szCs w:val="28"/>
          <w:rtl/>
        </w:rPr>
        <w:t>ی</w:t>
      </w:r>
      <w:r w:rsidRPr="004535BE">
        <w:rPr>
          <w:rFonts w:ascii="Calibri" w:hAnsi="Calibri" w:cs="Calibri" w:hint="eastAsia"/>
          <w:color w:val="000000"/>
          <w:sz w:val="28"/>
          <w:szCs w:val="28"/>
          <w:rtl/>
        </w:rPr>
        <w:t>ه</w:t>
      </w:r>
      <w:r w:rsidRPr="004535BE">
        <w:rPr>
          <w:rFonts w:ascii="Calibri" w:hAnsi="Calibri" w:cs="Calibri"/>
          <w:color w:val="000000"/>
          <w:sz w:val="28"/>
          <w:szCs w:val="28"/>
          <w:rtl/>
        </w:rPr>
        <w:t xml:space="preserve"> کامل مال</w:t>
      </w:r>
      <w:r w:rsidRPr="004535BE">
        <w:rPr>
          <w:rFonts w:ascii="Calibri" w:hAnsi="Calibri" w:cs="Calibri" w:hint="cs"/>
          <w:color w:val="000000"/>
          <w:sz w:val="28"/>
          <w:szCs w:val="28"/>
          <w:rtl/>
        </w:rPr>
        <w:t>ی</w:t>
      </w:r>
      <w:r w:rsidRPr="004535BE">
        <w:rPr>
          <w:rFonts w:ascii="Calibri" w:hAnsi="Calibri" w:cs="Calibri"/>
          <w:color w:val="000000"/>
          <w:sz w:val="28"/>
          <w:szCs w:val="28"/>
          <w:rtl/>
        </w:rPr>
        <w:t xml:space="preserve"> م</w:t>
      </w:r>
      <w:r w:rsidRPr="004535BE">
        <w:rPr>
          <w:rFonts w:ascii="Calibri" w:hAnsi="Calibri" w:cs="Calibri" w:hint="cs"/>
          <w:color w:val="000000"/>
          <w:sz w:val="28"/>
          <w:szCs w:val="28"/>
          <w:rtl/>
        </w:rPr>
        <w:t>ی</w:t>
      </w:r>
      <w:r w:rsidRPr="004535BE">
        <w:rPr>
          <w:rFonts w:ascii="Calibri" w:hAnsi="Calibri" w:cs="Calibri" w:hint="eastAsia"/>
          <w:color w:val="000000"/>
          <w:sz w:val="28"/>
          <w:szCs w:val="28"/>
          <w:rtl/>
        </w:rPr>
        <w:t>باشد</w:t>
      </w:r>
      <w:r w:rsidRPr="004535BE">
        <w:rPr>
          <w:rFonts w:ascii="Calibri" w:hAnsi="Calibri" w:cs="Calibri"/>
          <w:color w:val="000000"/>
          <w:sz w:val="28"/>
          <w:szCs w:val="28"/>
          <w:rtl/>
        </w:rPr>
        <w:t>. جرا</w:t>
      </w:r>
      <w:r w:rsidRPr="004535BE">
        <w:rPr>
          <w:rFonts w:ascii="Calibri" w:hAnsi="Calibri" w:cs="Calibri" w:hint="cs"/>
          <w:color w:val="000000"/>
          <w:sz w:val="28"/>
          <w:szCs w:val="28"/>
          <w:rtl/>
        </w:rPr>
        <w:t>ی</w:t>
      </w:r>
      <w:r w:rsidRPr="004535BE">
        <w:rPr>
          <w:rFonts w:ascii="Calibri" w:hAnsi="Calibri" w:cs="Calibri" w:hint="eastAsia"/>
          <w:color w:val="000000"/>
          <w:sz w:val="28"/>
          <w:szCs w:val="28"/>
          <w:rtl/>
        </w:rPr>
        <w:t>م</w:t>
      </w:r>
      <w:r w:rsidRPr="004535BE">
        <w:rPr>
          <w:rFonts w:ascii="Calibri" w:hAnsi="Calibri" w:cs="Calibri"/>
          <w:color w:val="000000"/>
          <w:sz w:val="28"/>
          <w:szCs w:val="28"/>
          <w:rtl/>
        </w:rPr>
        <w:t xml:space="preserve"> د</w:t>
      </w:r>
      <w:r w:rsidRPr="004535BE">
        <w:rPr>
          <w:rFonts w:ascii="Calibri" w:hAnsi="Calibri" w:cs="Calibri" w:hint="cs"/>
          <w:color w:val="000000"/>
          <w:sz w:val="28"/>
          <w:szCs w:val="28"/>
          <w:rtl/>
        </w:rPr>
        <w:t>ی</w:t>
      </w:r>
      <w:r w:rsidRPr="004535BE">
        <w:rPr>
          <w:rFonts w:ascii="Calibri" w:hAnsi="Calibri" w:cs="Calibri" w:hint="eastAsia"/>
          <w:color w:val="000000"/>
          <w:sz w:val="28"/>
          <w:szCs w:val="28"/>
          <w:rtl/>
        </w:rPr>
        <w:t>رکرد</w:t>
      </w:r>
      <w:r w:rsidRPr="004535BE">
        <w:rPr>
          <w:rFonts w:ascii="Calibri" w:hAnsi="Calibri" w:cs="Calibri"/>
          <w:color w:val="000000"/>
          <w:sz w:val="28"/>
          <w:szCs w:val="28"/>
          <w:rtl/>
        </w:rPr>
        <w:t xml:space="preserve"> به ه</w:t>
      </w:r>
      <w:r w:rsidRPr="004535BE">
        <w:rPr>
          <w:rFonts w:ascii="Calibri" w:hAnsi="Calibri" w:cs="Calibri" w:hint="cs"/>
          <w:color w:val="000000"/>
          <w:sz w:val="28"/>
          <w:szCs w:val="28"/>
          <w:rtl/>
        </w:rPr>
        <w:t>ی</w:t>
      </w:r>
      <w:r w:rsidRPr="004535BE">
        <w:rPr>
          <w:rFonts w:ascii="Calibri" w:hAnsi="Calibri" w:cs="Calibri" w:hint="eastAsia"/>
          <w:color w:val="000000"/>
          <w:sz w:val="28"/>
          <w:szCs w:val="28"/>
          <w:rtl/>
        </w:rPr>
        <w:t>چ</w:t>
      </w:r>
      <w:r w:rsidRPr="004535BE">
        <w:rPr>
          <w:rFonts w:ascii="Calibri" w:hAnsi="Calibri" w:cs="Calibri"/>
          <w:color w:val="000000"/>
          <w:sz w:val="28"/>
          <w:szCs w:val="28"/>
          <w:rtl/>
        </w:rPr>
        <w:t xml:space="preserve"> عنوان نقد</w:t>
      </w:r>
      <w:r w:rsidRPr="004535BE">
        <w:rPr>
          <w:rFonts w:ascii="Calibri" w:hAnsi="Calibri" w:cs="Calibri" w:hint="cs"/>
          <w:color w:val="000000"/>
          <w:sz w:val="28"/>
          <w:szCs w:val="28"/>
          <w:rtl/>
        </w:rPr>
        <w:t>ی</w:t>
      </w:r>
      <w:r>
        <w:rPr>
          <w:rFonts w:ascii="Calibri" w:hAnsi="Calibri" w:cs="Calibri" w:hint="cs"/>
          <w:color w:val="000000"/>
          <w:sz w:val="28"/>
          <w:szCs w:val="28"/>
          <w:rtl/>
        </w:rPr>
        <w:t xml:space="preserve"> </w:t>
      </w:r>
      <w:r w:rsidRPr="004535BE">
        <w:rPr>
          <w:rFonts w:ascii="Calibri" w:hAnsi="Calibri" w:cs="Calibri" w:hint="eastAsia"/>
          <w:color w:val="000000"/>
          <w:sz w:val="28"/>
          <w:szCs w:val="28"/>
          <w:rtl/>
        </w:rPr>
        <w:t>در</w:t>
      </w:r>
      <w:r w:rsidRPr="004535BE">
        <w:rPr>
          <w:rFonts w:ascii="Calibri" w:hAnsi="Calibri" w:cs="Calibri" w:hint="cs"/>
          <w:color w:val="000000"/>
          <w:sz w:val="28"/>
          <w:szCs w:val="28"/>
          <w:rtl/>
        </w:rPr>
        <w:t>ی</w:t>
      </w:r>
      <w:r w:rsidRPr="004535BE">
        <w:rPr>
          <w:rFonts w:ascii="Calibri" w:hAnsi="Calibri" w:cs="Calibri" w:hint="eastAsia"/>
          <w:color w:val="000000"/>
          <w:sz w:val="28"/>
          <w:szCs w:val="28"/>
          <w:rtl/>
        </w:rPr>
        <w:t>افت</w:t>
      </w:r>
      <w:r w:rsidRPr="004535BE">
        <w:rPr>
          <w:rFonts w:ascii="Calibri" w:hAnsi="Calibri" w:cs="Calibri"/>
          <w:color w:val="000000"/>
          <w:sz w:val="28"/>
          <w:szCs w:val="28"/>
          <w:rtl/>
        </w:rPr>
        <w:t xml:space="preserve"> نم</w:t>
      </w:r>
      <w:r w:rsidRPr="004535BE">
        <w:rPr>
          <w:rFonts w:ascii="Calibri" w:hAnsi="Calibri" w:cs="Calibri" w:hint="cs"/>
          <w:color w:val="000000"/>
          <w:sz w:val="28"/>
          <w:szCs w:val="28"/>
          <w:rtl/>
        </w:rPr>
        <w:t>ی</w:t>
      </w:r>
      <w:r>
        <w:rPr>
          <w:rFonts w:ascii="Calibri" w:hAnsi="Calibri" w:cs="Calibri" w:hint="cs"/>
          <w:color w:val="000000"/>
          <w:sz w:val="28"/>
          <w:szCs w:val="28"/>
          <w:rtl/>
        </w:rPr>
        <w:t xml:space="preserve"> </w:t>
      </w:r>
      <w:r w:rsidRPr="004535BE">
        <w:rPr>
          <w:rFonts w:ascii="Calibri" w:hAnsi="Calibri" w:cs="Calibri" w:hint="eastAsia"/>
          <w:color w:val="000000"/>
          <w:sz w:val="28"/>
          <w:szCs w:val="28"/>
          <w:rtl/>
        </w:rPr>
        <w:t>گردد</w:t>
      </w:r>
      <w:r w:rsidRPr="004535BE">
        <w:rPr>
          <w:rFonts w:ascii="Calibri" w:hAnsi="Calibri" w:cs="Calibri"/>
          <w:color w:val="000000"/>
          <w:sz w:val="28"/>
          <w:szCs w:val="28"/>
          <w:rtl/>
        </w:rPr>
        <w:t>.</w:t>
      </w:r>
    </w:p>
    <w:p w:rsidR="007D3627" w:rsidRDefault="007D3627" w:rsidP="00FA3909">
      <w:pPr>
        <w:spacing w:before="100" w:beforeAutospacing="1" w:after="100" w:afterAutospacing="1" w:line="324" w:lineRule="auto"/>
        <w:jc w:val="both"/>
        <w:rPr>
          <w:rFonts w:ascii="Calibri" w:hAnsi="Calibri" w:cs="Calibri"/>
          <w:b/>
          <w:bCs/>
          <w:color w:val="000000"/>
          <w:sz w:val="28"/>
          <w:szCs w:val="28"/>
          <w:rtl/>
        </w:rPr>
      </w:pPr>
    </w:p>
    <w:p w:rsidR="00F65EE2" w:rsidRPr="00B04023" w:rsidRDefault="00F65EE2" w:rsidP="00FA3909">
      <w:pPr>
        <w:spacing w:before="100" w:beforeAutospacing="1" w:after="100" w:afterAutospacing="1" w:line="324" w:lineRule="auto"/>
        <w:jc w:val="both"/>
        <w:rPr>
          <w:rFonts w:ascii="Calibri" w:hAnsi="Calibri" w:cs="Calibri"/>
          <w:b/>
          <w:bCs/>
          <w:color w:val="000000"/>
          <w:sz w:val="28"/>
          <w:szCs w:val="28"/>
          <w:rtl/>
        </w:rPr>
      </w:pPr>
      <w:r w:rsidRPr="00B04023">
        <w:rPr>
          <w:rFonts w:ascii="Calibri" w:hAnsi="Calibri" w:cs="Calibri"/>
          <w:b/>
          <w:bCs/>
          <w:color w:val="000000"/>
          <w:sz w:val="28"/>
          <w:szCs w:val="28"/>
          <w:rtl/>
        </w:rPr>
        <w:lastRenderedPageBreak/>
        <w:t>نکات</w:t>
      </w:r>
    </w:p>
    <w:p w:rsidR="00F65EE2" w:rsidRPr="00B04023" w:rsidRDefault="00F65EE2" w:rsidP="00FA3909">
      <w:pPr>
        <w:spacing w:before="100" w:beforeAutospacing="1" w:after="100" w:afterAutospacing="1" w:line="324" w:lineRule="auto"/>
        <w:jc w:val="both"/>
        <w:rPr>
          <w:rFonts w:ascii="Calibri" w:hAnsi="Calibri" w:cs="Calibri"/>
          <w:color w:val="000000"/>
          <w:sz w:val="28"/>
          <w:szCs w:val="28"/>
          <w:rtl/>
        </w:rPr>
      </w:pPr>
      <w:r w:rsidRPr="00B04023">
        <w:rPr>
          <w:rFonts w:ascii="Calibri" w:hAnsi="Calibri" w:cs="Calibri"/>
          <w:color w:val="000000"/>
          <w:sz w:val="28"/>
          <w:szCs w:val="28"/>
          <w:rtl/>
        </w:rPr>
        <w:t xml:space="preserve">     1. </w:t>
      </w:r>
      <w:r w:rsidR="00D379BE" w:rsidRPr="00B04023">
        <w:rPr>
          <w:rFonts w:ascii="Calibri" w:hAnsi="Calibri" w:cs="Calibri"/>
          <w:color w:val="000000"/>
          <w:sz w:val="28"/>
          <w:szCs w:val="28"/>
          <w:rtl/>
        </w:rPr>
        <w:t>چنانچه کاربر، كتابي را گم كند  بلا فاصله باید کتابخانه را مطلع نموده، همان كتاب را خريداري و به كتابخانه تسليم نمايد.</w:t>
      </w:r>
    </w:p>
    <w:p w:rsidR="009C35D1" w:rsidRPr="00B04023" w:rsidRDefault="00F65EE2" w:rsidP="00FA3909">
      <w:pPr>
        <w:spacing w:before="100" w:beforeAutospacing="1" w:after="100" w:afterAutospacing="1" w:line="324" w:lineRule="auto"/>
        <w:jc w:val="both"/>
        <w:rPr>
          <w:rFonts w:ascii="Calibri" w:hAnsi="Calibri" w:cs="Calibri"/>
          <w:color w:val="000000"/>
          <w:sz w:val="28"/>
          <w:szCs w:val="28"/>
        </w:rPr>
      </w:pPr>
      <w:r w:rsidRPr="00B04023">
        <w:rPr>
          <w:rFonts w:ascii="Calibri" w:hAnsi="Calibri" w:cs="Calibri"/>
          <w:color w:val="000000"/>
          <w:sz w:val="28"/>
          <w:szCs w:val="28"/>
          <w:rtl/>
        </w:rPr>
        <w:t xml:space="preserve">     2. </w:t>
      </w:r>
      <w:r w:rsidR="00D379BE" w:rsidRPr="00B04023">
        <w:rPr>
          <w:rFonts w:ascii="Calibri" w:hAnsi="Calibri" w:cs="Calibri"/>
          <w:color w:val="000000"/>
          <w:sz w:val="28"/>
          <w:szCs w:val="28"/>
          <w:rtl/>
        </w:rPr>
        <w:t xml:space="preserve">چنانچه کاربر، كتابي را ناقص (پارگي _ بريدن صفحات – عكس ها – نقشه ها و ...) سازد بايد همان كتاب را </w:t>
      </w:r>
      <w:r w:rsidR="009C35D1" w:rsidRPr="00B04023">
        <w:rPr>
          <w:rFonts w:ascii="Calibri" w:hAnsi="Calibri" w:cs="Calibri"/>
          <w:color w:val="000000"/>
          <w:sz w:val="28"/>
          <w:szCs w:val="28"/>
          <w:rtl/>
        </w:rPr>
        <w:t>خريداري و به كتابخانه تسليم نمايد.</w:t>
      </w:r>
    </w:p>
    <w:p w:rsidR="00D379BE" w:rsidRPr="00B04023" w:rsidRDefault="00F65EE2" w:rsidP="00FA3909">
      <w:pPr>
        <w:jc w:val="both"/>
        <w:rPr>
          <w:rFonts w:ascii="Calibri" w:hAnsi="Calibri" w:cs="Calibri"/>
          <w:color w:val="000000"/>
          <w:sz w:val="28"/>
          <w:szCs w:val="28"/>
          <w:rtl/>
        </w:rPr>
      </w:pPr>
      <w:r w:rsidRPr="00B04023">
        <w:rPr>
          <w:rFonts w:ascii="Calibri" w:hAnsi="Calibri" w:cs="Calibri"/>
          <w:b/>
          <w:bCs/>
          <w:color w:val="000000"/>
          <w:sz w:val="28"/>
          <w:szCs w:val="28"/>
          <w:rtl/>
        </w:rPr>
        <w:t xml:space="preserve">     3. </w:t>
      </w:r>
      <w:r w:rsidR="00D379BE" w:rsidRPr="00B04023">
        <w:rPr>
          <w:rFonts w:ascii="Calibri" w:hAnsi="Calibri" w:cs="Calibri"/>
          <w:color w:val="000000"/>
          <w:sz w:val="28"/>
          <w:szCs w:val="28"/>
          <w:rtl/>
        </w:rPr>
        <w:t xml:space="preserve">اگر کاربر موفق به يافتن كتاب مورد نظر نشود باید </w:t>
      </w:r>
      <w:r w:rsidR="00721EFB" w:rsidRPr="00B04023">
        <w:rPr>
          <w:rFonts w:ascii="Calibri" w:hAnsi="Calibri" w:cs="Calibri"/>
          <w:color w:val="000000"/>
          <w:sz w:val="28"/>
          <w:szCs w:val="28"/>
          <w:rtl/>
        </w:rPr>
        <w:t>کتابی در همان رده موضوعی خریداری و به کتابخانه تسلیم نماید.</w:t>
      </w:r>
    </w:p>
    <w:p w:rsidR="00F64128" w:rsidRPr="00B04023" w:rsidRDefault="00F64128" w:rsidP="00FA3909">
      <w:pPr>
        <w:jc w:val="both"/>
        <w:rPr>
          <w:rFonts w:ascii="Calibri" w:hAnsi="Calibri" w:cs="Calibri"/>
          <w:b/>
          <w:bCs/>
          <w:color w:val="000000"/>
          <w:sz w:val="32"/>
          <w:szCs w:val="32"/>
          <w:rtl/>
        </w:rPr>
      </w:pPr>
      <w:r w:rsidRPr="00B04023">
        <w:rPr>
          <w:rFonts w:ascii="Calibri" w:hAnsi="Calibri" w:cs="Calibri"/>
          <w:b/>
          <w:bCs/>
          <w:color w:val="000000"/>
          <w:sz w:val="32"/>
          <w:szCs w:val="32"/>
          <w:rtl/>
        </w:rPr>
        <w:t xml:space="preserve">سالن مطالعه: </w:t>
      </w:r>
    </w:p>
    <w:p w:rsidR="00F64128" w:rsidRPr="00B04023" w:rsidRDefault="00F64128" w:rsidP="00FA3909">
      <w:pPr>
        <w:jc w:val="both"/>
        <w:rPr>
          <w:rFonts w:ascii="Calibri" w:hAnsi="Calibri" w:cs="Calibri"/>
          <w:color w:val="000000"/>
          <w:sz w:val="28"/>
          <w:szCs w:val="28"/>
          <w:rtl/>
        </w:rPr>
      </w:pPr>
      <w:r w:rsidRPr="00B04023">
        <w:rPr>
          <w:rFonts w:ascii="Calibri" w:hAnsi="Calibri" w:cs="Calibri"/>
          <w:color w:val="000000"/>
          <w:sz w:val="28"/>
          <w:szCs w:val="28"/>
          <w:rtl/>
        </w:rPr>
        <w:t>تمامي اعضاي کتابخانه مي</w:t>
      </w:r>
      <w:r w:rsidRPr="00B04023">
        <w:rPr>
          <w:rFonts w:ascii="Calibri" w:hAnsi="Calibri" w:cs="Calibri"/>
          <w:color w:val="000000"/>
          <w:sz w:val="28"/>
          <w:szCs w:val="28"/>
          <w:rtl/>
        </w:rPr>
        <w:softHyphen/>
        <w:t>توانند در ساعاتي که کتابخانه باز است از سالن مطالعه استفاده نمايند.</w:t>
      </w:r>
    </w:p>
    <w:p w:rsidR="00F64128" w:rsidRPr="00B04023" w:rsidRDefault="00F64128" w:rsidP="00FA3909">
      <w:pPr>
        <w:jc w:val="both"/>
        <w:rPr>
          <w:rFonts w:ascii="Calibri" w:hAnsi="Calibri" w:cs="Calibri"/>
          <w:color w:val="000000"/>
          <w:sz w:val="28"/>
          <w:szCs w:val="28"/>
          <w:rtl/>
        </w:rPr>
      </w:pPr>
      <w:r w:rsidRPr="00B04023">
        <w:rPr>
          <w:rFonts w:ascii="Calibri" w:hAnsi="Calibri" w:cs="Calibri"/>
          <w:color w:val="000000"/>
          <w:sz w:val="28"/>
          <w:szCs w:val="28"/>
          <w:rtl/>
        </w:rPr>
        <w:t>فرزندان اعضاي هيئت علمي و کارکنان دانشگاه مي</w:t>
      </w:r>
      <w:r w:rsidRPr="00B04023">
        <w:rPr>
          <w:rFonts w:ascii="Calibri" w:hAnsi="Calibri" w:cs="Calibri"/>
          <w:color w:val="000000"/>
          <w:sz w:val="28"/>
          <w:szCs w:val="28"/>
          <w:rtl/>
        </w:rPr>
        <w:softHyphen/>
        <w:t>توانند از سالن مطالعه با هماهنگی کتابدار، استفاده کنند.</w:t>
      </w:r>
    </w:p>
    <w:p w:rsidR="00F65EE2" w:rsidRPr="00B04023" w:rsidRDefault="00F65EE2" w:rsidP="00FA3909">
      <w:pPr>
        <w:jc w:val="both"/>
        <w:rPr>
          <w:rFonts w:ascii="Calibri" w:hAnsi="Calibri" w:cs="Calibri"/>
          <w:b/>
          <w:bCs/>
          <w:color w:val="000000"/>
          <w:sz w:val="32"/>
          <w:szCs w:val="32"/>
          <w:rtl/>
        </w:rPr>
      </w:pPr>
    </w:p>
    <w:p w:rsidR="004A4D85" w:rsidRPr="00B04023" w:rsidRDefault="004A4D85" w:rsidP="00FA3909">
      <w:pPr>
        <w:jc w:val="both"/>
        <w:rPr>
          <w:rFonts w:ascii="Calibri" w:hAnsi="Calibri" w:cs="Calibri"/>
          <w:b/>
          <w:bCs/>
          <w:color w:val="000000"/>
          <w:sz w:val="32"/>
          <w:szCs w:val="32"/>
          <w:rtl/>
        </w:rPr>
      </w:pPr>
      <w:r w:rsidRPr="00B04023">
        <w:rPr>
          <w:rFonts w:ascii="Calibri" w:hAnsi="Calibri" w:cs="Calibri"/>
          <w:b/>
          <w:bCs/>
          <w:color w:val="000000"/>
          <w:sz w:val="32"/>
          <w:szCs w:val="32"/>
          <w:rtl/>
        </w:rPr>
        <w:t>مواردي که رعايت آن از سوي اعضا به منظور حفظ منزلت کتابخانه ضروری می باشد:</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32"/>
          <w:szCs w:val="32"/>
          <w:rtl/>
        </w:rPr>
        <w:t xml:space="preserve">- </w:t>
      </w:r>
      <w:r w:rsidRPr="00B04023">
        <w:rPr>
          <w:rFonts w:ascii="Calibri" w:hAnsi="Calibri" w:cs="Calibri"/>
          <w:color w:val="000000"/>
          <w:sz w:val="28"/>
          <w:szCs w:val="28"/>
          <w:rtl/>
        </w:rPr>
        <w:t>اجتناب از رفتار هاي مغاير با اصول اسلامي  و اخلاقي</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28"/>
          <w:szCs w:val="28"/>
          <w:rtl/>
        </w:rPr>
        <w:t xml:space="preserve">- رعايت  احترام به کتابداران کتابخانه </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28"/>
          <w:szCs w:val="28"/>
          <w:rtl/>
        </w:rPr>
        <w:t>-به همراه داشتن کارت شناسائي معتبر</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28"/>
          <w:szCs w:val="28"/>
          <w:rtl/>
        </w:rPr>
        <w:t>-رعايت سکوت کامل در محيط کتابخانه</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28"/>
          <w:szCs w:val="28"/>
          <w:rtl/>
        </w:rPr>
        <w:t>-حفظ نظافت و پاکيزگي کتابخانه</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28"/>
          <w:szCs w:val="28"/>
          <w:rtl/>
        </w:rPr>
        <w:t>-عدم مصرف دخانيات در محيط کتابخانه</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28"/>
          <w:szCs w:val="28"/>
          <w:rtl/>
        </w:rPr>
        <w:t>-عدم استفاده از تلفن همراه</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28"/>
          <w:szCs w:val="28"/>
          <w:rtl/>
        </w:rPr>
        <w:t>-عدم جابجايي لوازم کتابخانه</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28"/>
          <w:szCs w:val="28"/>
          <w:rtl/>
        </w:rPr>
        <w:t xml:space="preserve">- پرهيز از خوردن و آشاميدن در سالن مطالعه </w:t>
      </w:r>
    </w:p>
    <w:p w:rsidR="004A4D85" w:rsidRPr="00B04023" w:rsidRDefault="004A4D85" w:rsidP="00FA3909">
      <w:pPr>
        <w:jc w:val="both"/>
        <w:rPr>
          <w:rFonts w:ascii="Calibri" w:hAnsi="Calibri" w:cs="Calibri"/>
          <w:color w:val="000000"/>
          <w:sz w:val="28"/>
          <w:szCs w:val="28"/>
          <w:rtl/>
        </w:rPr>
      </w:pPr>
      <w:r w:rsidRPr="00B04023">
        <w:rPr>
          <w:rFonts w:ascii="Calibri" w:hAnsi="Calibri" w:cs="Calibri"/>
          <w:color w:val="000000"/>
          <w:sz w:val="28"/>
          <w:szCs w:val="28"/>
          <w:rtl/>
        </w:rPr>
        <w:t xml:space="preserve"> - خودداري از رزرو صندلي</w:t>
      </w:r>
      <w:r w:rsidRPr="00B04023">
        <w:rPr>
          <w:rFonts w:ascii="Calibri" w:hAnsi="Calibri" w:cs="Calibri"/>
          <w:color w:val="000000"/>
          <w:sz w:val="28"/>
          <w:szCs w:val="28"/>
          <w:rtl/>
        </w:rPr>
        <w:softHyphen/>
        <w:t>هاي کتابخانه</w:t>
      </w:r>
    </w:p>
    <w:p w:rsidR="009E6816" w:rsidRPr="00B04023" w:rsidRDefault="009E6816" w:rsidP="00FA3909">
      <w:pPr>
        <w:spacing w:before="100" w:beforeAutospacing="1" w:afterAutospacing="1"/>
        <w:jc w:val="both"/>
        <w:rPr>
          <w:rFonts w:ascii="Calibri" w:hAnsi="Calibri" w:cs="Calibri"/>
          <w:color w:val="000000"/>
          <w:sz w:val="28"/>
          <w:szCs w:val="28"/>
          <w:rtl/>
        </w:rPr>
      </w:pPr>
      <w:r w:rsidRPr="00B04023">
        <w:rPr>
          <w:rFonts w:ascii="Calibri" w:hAnsi="Calibri" w:cs="Calibri"/>
          <w:b/>
          <w:bCs/>
          <w:color w:val="000000"/>
          <w:sz w:val="32"/>
          <w:szCs w:val="32"/>
          <w:rtl/>
        </w:rPr>
        <w:lastRenderedPageBreak/>
        <w:t xml:space="preserve"> تسويه حساب:</w:t>
      </w:r>
    </w:p>
    <w:p w:rsidR="009E6816" w:rsidRPr="00B04023" w:rsidRDefault="0025184A" w:rsidP="00FA3909">
      <w:pPr>
        <w:spacing w:before="100" w:beforeAutospacing="1" w:afterAutospacing="1"/>
        <w:jc w:val="both"/>
        <w:rPr>
          <w:rFonts w:ascii="Calibri" w:hAnsi="Calibri" w:cs="Calibri"/>
          <w:color w:val="000000"/>
          <w:sz w:val="28"/>
          <w:szCs w:val="28"/>
          <w:rtl/>
        </w:rPr>
      </w:pPr>
      <w:r w:rsidRPr="00B04023">
        <w:rPr>
          <w:rFonts w:ascii="Calibri" w:hAnsi="Calibri" w:cs="Calibri"/>
          <w:color w:val="000000"/>
          <w:sz w:val="28"/>
          <w:szCs w:val="28"/>
          <w:rtl/>
        </w:rPr>
        <w:t xml:space="preserve">1. </w:t>
      </w:r>
      <w:r w:rsidR="009E6816" w:rsidRPr="00B04023">
        <w:rPr>
          <w:rFonts w:ascii="Calibri" w:hAnsi="Calibri" w:cs="Calibri"/>
          <w:color w:val="000000"/>
          <w:sz w:val="28"/>
          <w:szCs w:val="28"/>
          <w:rtl/>
        </w:rPr>
        <w:t>دانشجويان در زمان فارغ التحصيلي، انتقال و يا مهمان شدن در ساير دانشگاهها باید با كتابخانه</w:t>
      </w:r>
      <w:r w:rsidR="009E6816" w:rsidRPr="00B04023">
        <w:rPr>
          <w:rFonts w:ascii="Calibri" w:hAnsi="Calibri" w:cs="Calibri"/>
          <w:color w:val="000000"/>
          <w:sz w:val="28"/>
          <w:szCs w:val="28"/>
          <w:rtl/>
        </w:rPr>
        <w:softHyphen/>
        <w:t xml:space="preserve"> تسويه حساب نمایند. اولین گام برای تسویه حساب تحویل کارت دان</w:t>
      </w:r>
      <w:r w:rsidR="005F2E10" w:rsidRPr="00B04023">
        <w:rPr>
          <w:rFonts w:ascii="Calibri" w:hAnsi="Calibri" w:cs="Calibri"/>
          <w:color w:val="000000"/>
          <w:sz w:val="28"/>
          <w:szCs w:val="28"/>
          <w:rtl/>
        </w:rPr>
        <w:t>شجویی و تسویه با حراست می باشد.</w:t>
      </w:r>
      <w:r w:rsidR="009E6816" w:rsidRPr="00B04023">
        <w:rPr>
          <w:rFonts w:ascii="Calibri" w:hAnsi="Calibri" w:cs="Calibri"/>
          <w:color w:val="000000"/>
          <w:sz w:val="28"/>
          <w:szCs w:val="28"/>
          <w:rtl/>
        </w:rPr>
        <w:t xml:space="preserve"> باقی مراحل تسویه در صورتی که دانشجو کتابی به امانت در نزد خود  نگه نداشته باشد به صورت ماشینی انجام می </w:t>
      </w:r>
      <w:r w:rsidR="005F2E10" w:rsidRPr="00B04023">
        <w:rPr>
          <w:rFonts w:ascii="Calibri" w:hAnsi="Calibri" w:cs="Calibri"/>
          <w:color w:val="000000"/>
          <w:sz w:val="28"/>
          <w:szCs w:val="28"/>
          <w:rtl/>
        </w:rPr>
        <w:t>پذیرد.</w:t>
      </w:r>
    </w:p>
    <w:p w:rsidR="0025184A" w:rsidRPr="00B04023" w:rsidRDefault="0025184A" w:rsidP="00FA3909">
      <w:pPr>
        <w:spacing w:before="100" w:beforeAutospacing="1" w:afterAutospacing="1"/>
        <w:jc w:val="both"/>
        <w:rPr>
          <w:rFonts w:ascii="Calibri" w:hAnsi="Calibri" w:cs="Calibri"/>
          <w:color w:val="000000"/>
          <w:sz w:val="28"/>
          <w:szCs w:val="28"/>
          <w:rtl/>
        </w:rPr>
      </w:pPr>
      <w:r w:rsidRPr="00B04023">
        <w:rPr>
          <w:rFonts w:ascii="Calibri" w:hAnsi="Calibri" w:cs="Calibri"/>
          <w:color w:val="000000"/>
          <w:sz w:val="28"/>
          <w:szCs w:val="28"/>
          <w:rtl/>
        </w:rPr>
        <w:t>2. كادر آموزشي قبل از استفاده از فرصت هاي مطالعاتي خارج از کشور، مرخصي مطالعاتي، مرخصيهاي طولاني مدت، انتقالي، بازنشستگي و هرگونه قطع ارتباط استخدامي با دانشگاه بايستي باكتابخانه هاي واحد مربوطه تسويه حساب نمایند.</w:t>
      </w:r>
    </w:p>
    <w:p w:rsidR="0051338D" w:rsidRPr="00B04023" w:rsidRDefault="0051338D" w:rsidP="00FA3909">
      <w:pPr>
        <w:spacing w:before="100" w:beforeAutospacing="1" w:afterAutospacing="1"/>
        <w:jc w:val="both"/>
        <w:rPr>
          <w:rFonts w:ascii="Calibri" w:hAnsi="Calibri" w:cs="Calibri"/>
          <w:color w:val="000000"/>
          <w:sz w:val="28"/>
          <w:szCs w:val="28"/>
          <w:rtl/>
        </w:rPr>
      </w:pPr>
    </w:p>
    <w:p w:rsidR="006F1457" w:rsidRPr="00B04023" w:rsidRDefault="006F1457" w:rsidP="00FA3909">
      <w:pPr>
        <w:bidi w:val="0"/>
        <w:jc w:val="both"/>
        <w:rPr>
          <w:rStyle w:val="Strong"/>
          <w:rFonts w:ascii="Calibri" w:hAnsi="Calibri" w:cs="Calibri"/>
          <w:sz w:val="36"/>
          <w:szCs w:val="36"/>
          <w:rtl/>
        </w:rPr>
      </w:pPr>
      <w:r w:rsidRPr="00B04023">
        <w:rPr>
          <w:rStyle w:val="Strong"/>
          <w:rFonts w:ascii="Calibri" w:hAnsi="Calibri" w:cs="Calibri"/>
          <w:sz w:val="36"/>
          <w:szCs w:val="36"/>
          <w:rtl/>
        </w:rPr>
        <w:br w:type="page"/>
      </w:r>
    </w:p>
    <w:p w:rsidR="006F1457" w:rsidRPr="00B04023" w:rsidRDefault="0051338D" w:rsidP="003920F6">
      <w:pPr>
        <w:jc w:val="center"/>
        <w:rPr>
          <w:rStyle w:val="Strong"/>
          <w:rFonts w:ascii="Calibri" w:hAnsi="Calibri" w:cs="Calibri"/>
          <w:sz w:val="36"/>
          <w:szCs w:val="36"/>
          <w:rtl/>
        </w:rPr>
      </w:pPr>
      <w:r w:rsidRPr="00B04023">
        <w:rPr>
          <w:rStyle w:val="Strong"/>
          <w:rFonts w:ascii="Calibri" w:hAnsi="Calibri" w:cs="Calibri"/>
          <w:sz w:val="36"/>
          <w:szCs w:val="36"/>
          <w:rtl/>
        </w:rPr>
        <w:lastRenderedPageBreak/>
        <w:t>خط مشی مجموعه سازی در کتابخانه</w:t>
      </w:r>
    </w:p>
    <w:p w:rsidR="006F1457" w:rsidRPr="00B04023" w:rsidRDefault="0051338D" w:rsidP="003920F6">
      <w:pPr>
        <w:jc w:val="center"/>
        <w:rPr>
          <w:rStyle w:val="Strong"/>
          <w:rFonts w:ascii="Calibri" w:hAnsi="Calibri" w:cs="Calibri"/>
          <w:sz w:val="36"/>
          <w:szCs w:val="36"/>
          <w:rtl/>
        </w:rPr>
      </w:pPr>
      <w:r w:rsidRPr="00B04023">
        <w:rPr>
          <w:rStyle w:val="Strong"/>
          <w:rFonts w:ascii="Calibri" w:hAnsi="Calibri" w:cs="Calibri"/>
          <w:sz w:val="36"/>
          <w:szCs w:val="36"/>
          <w:rtl/>
        </w:rPr>
        <w:t>دانشکده علوم و فناوری زیستی</w:t>
      </w:r>
    </w:p>
    <w:p w:rsidR="0051338D" w:rsidRPr="00B04023" w:rsidRDefault="0051338D" w:rsidP="003920F6">
      <w:pPr>
        <w:jc w:val="center"/>
        <w:rPr>
          <w:rStyle w:val="Strong"/>
          <w:rFonts w:ascii="Calibri" w:hAnsi="Calibri" w:cs="Calibri"/>
          <w:sz w:val="36"/>
          <w:szCs w:val="36"/>
          <w:rtl/>
        </w:rPr>
      </w:pPr>
      <w:r w:rsidRPr="00B04023">
        <w:rPr>
          <w:rStyle w:val="Strong"/>
          <w:rFonts w:ascii="Calibri" w:hAnsi="Calibri" w:cs="Calibri"/>
          <w:sz w:val="36"/>
          <w:szCs w:val="36"/>
          <w:rtl/>
        </w:rPr>
        <w:t>دانشگاه شهید بهشتی</w:t>
      </w:r>
    </w:p>
    <w:p w:rsidR="00955B63" w:rsidRPr="00B04023" w:rsidRDefault="00955B63" w:rsidP="00FA3909">
      <w:pPr>
        <w:jc w:val="both"/>
        <w:rPr>
          <w:rStyle w:val="Strong"/>
          <w:rFonts w:ascii="Calibri" w:hAnsi="Calibri" w:cs="Calibri"/>
          <w:sz w:val="28"/>
          <w:szCs w:val="28"/>
          <w:rtl/>
        </w:rPr>
      </w:pPr>
      <w:r w:rsidRPr="00B04023">
        <w:rPr>
          <w:rStyle w:val="Strong"/>
          <w:rFonts w:ascii="Calibri" w:hAnsi="Calibri" w:cs="Calibri"/>
          <w:sz w:val="28"/>
          <w:szCs w:val="28"/>
          <w:rtl/>
        </w:rPr>
        <w:t>رسالتها و مأموریتها</w:t>
      </w:r>
    </w:p>
    <w:p w:rsidR="00955B63" w:rsidRPr="00B04023" w:rsidRDefault="00955B63" w:rsidP="00FA3909">
      <w:pPr>
        <w:jc w:val="both"/>
        <w:rPr>
          <w:rStyle w:val="Strong"/>
          <w:rFonts w:ascii="Calibri" w:hAnsi="Calibri" w:cs="Calibri"/>
          <w:b w:val="0"/>
          <w:bCs w:val="0"/>
          <w:sz w:val="28"/>
          <w:szCs w:val="28"/>
          <w:rtl/>
        </w:rPr>
      </w:pPr>
      <w:r w:rsidRPr="00B04023">
        <w:rPr>
          <w:rStyle w:val="Strong"/>
          <w:rFonts w:ascii="Calibri" w:hAnsi="Calibri" w:cs="Calibri"/>
          <w:b w:val="0"/>
          <w:bCs w:val="0"/>
          <w:sz w:val="28"/>
          <w:szCs w:val="28"/>
          <w:rtl/>
        </w:rPr>
        <w:t>رسالت اصلی کتابخانه، حمایت از برنامه</w:t>
      </w:r>
      <w:r w:rsidRPr="00B04023">
        <w:rPr>
          <w:rStyle w:val="Strong"/>
          <w:rFonts w:ascii="Calibri" w:hAnsi="Calibri" w:cs="Calibri"/>
          <w:b w:val="0"/>
          <w:bCs w:val="0"/>
          <w:sz w:val="28"/>
          <w:szCs w:val="28"/>
          <w:rtl/>
        </w:rPr>
        <w:softHyphen/>
        <w:t>های آموزشی و پژوهشی دانشکده است. مجموعه کتابخانه باید بازتابی از منابع اطلاعاتی جدید در موضوعات مورد تدریس و پژوهش باشد و بتواند همگام با تحولات در برنامه</w:t>
      </w:r>
      <w:r w:rsidRPr="00B04023">
        <w:rPr>
          <w:rStyle w:val="Strong"/>
          <w:rFonts w:ascii="Calibri" w:hAnsi="Calibri" w:cs="Calibri"/>
          <w:b w:val="0"/>
          <w:bCs w:val="0"/>
          <w:sz w:val="28"/>
          <w:szCs w:val="28"/>
          <w:rtl/>
        </w:rPr>
        <w:softHyphen/>
        <w:t xml:space="preserve">ها و فعالیتهای آموزشی و پژوهشی دانشکده گسترش یابد. </w:t>
      </w:r>
    </w:p>
    <w:p w:rsidR="00955B63" w:rsidRPr="00B04023" w:rsidRDefault="00955B63" w:rsidP="00FA3909">
      <w:pPr>
        <w:pStyle w:val="NormalWeb"/>
        <w:bidi/>
        <w:jc w:val="both"/>
        <w:rPr>
          <w:rFonts w:ascii="Calibri" w:hAnsi="Calibri" w:cs="Calibri"/>
          <w:b/>
          <w:bCs/>
          <w:sz w:val="28"/>
          <w:szCs w:val="28"/>
          <w:rtl/>
        </w:rPr>
      </w:pPr>
      <w:r w:rsidRPr="00B04023">
        <w:rPr>
          <w:rFonts w:ascii="Calibri" w:hAnsi="Calibri" w:cs="Calibri"/>
          <w:b/>
          <w:bCs/>
          <w:sz w:val="28"/>
          <w:szCs w:val="28"/>
          <w:rtl/>
        </w:rPr>
        <w:t>جامعه کتابخانه</w:t>
      </w:r>
    </w:p>
    <w:p w:rsidR="00955B63" w:rsidRPr="00B04023" w:rsidRDefault="00955B63" w:rsidP="00FA3909">
      <w:pPr>
        <w:pStyle w:val="NormalWeb"/>
        <w:bidi/>
        <w:jc w:val="both"/>
        <w:rPr>
          <w:rFonts w:ascii="Calibri" w:hAnsi="Calibri" w:cs="Calibri"/>
          <w:sz w:val="28"/>
          <w:szCs w:val="28"/>
          <w:rtl/>
        </w:rPr>
      </w:pPr>
      <w:r w:rsidRPr="00B04023">
        <w:rPr>
          <w:rFonts w:ascii="Calibri" w:hAnsi="Calibri" w:cs="Calibri"/>
          <w:sz w:val="28"/>
          <w:szCs w:val="28"/>
          <w:rtl/>
        </w:rPr>
        <w:t xml:space="preserve">جامعه کاربری کتابخانه </w:t>
      </w:r>
      <w:r w:rsidR="001C0952" w:rsidRPr="00B04023">
        <w:rPr>
          <w:rFonts w:ascii="Calibri" w:hAnsi="Calibri" w:cs="Calibri"/>
          <w:sz w:val="28"/>
          <w:szCs w:val="28"/>
          <w:rtl/>
        </w:rPr>
        <w:t>دانشکده علوم و فناور</w:t>
      </w:r>
      <w:r w:rsidRPr="00B04023">
        <w:rPr>
          <w:rFonts w:ascii="Calibri" w:hAnsi="Calibri" w:cs="Calibri"/>
          <w:sz w:val="28"/>
          <w:szCs w:val="28"/>
          <w:rtl/>
        </w:rPr>
        <w:t>ی زیستی متشکل از اعضای هیئت علمی، دانشجویان و کارکنان این دانشکده است که پس از تثبیت مراحل ثبت نام به صورت خودکار عضو کتابخانه میشوند و  می</w:t>
      </w:r>
      <w:r w:rsidRPr="00B04023">
        <w:rPr>
          <w:rFonts w:ascii="Calibri" w:hAnsi="Calibri" w:cs="Calibri"/>
          <w:sz w:val="28"/>
          <w:szCs w:val="28"/>
          <w:rtl/>
        </w:rPr>
        <w:softHyphen/>
        <w:t xml:space="preserve">توانند از منابع اطلاعاتی کتابخانه بهره بگیرند. </w:t>
      </w:r>
    </w:p>
    <w:p w:rsidR="00955B63" w:rsidRPr="00B04023" w:rsidRDefault="00955B63" w:rsidP="00FA3909">
      <w:pPr>
        <w:pStyle w:val="NormalWeb"/>
        <w:bidi/>
        <w:jc w:val="both"/>
        <w:rPr>
          <w:rFonts w:ascii="Calibri" w:hAnsi="Calibri" w:cs="Calibri"/>
          <w:b/>
          <w:bCs/>
          <w:sz w:val="28"/>
          <w:szCs w:val="28"/>
          <w:rtl/>
        </w:rPr>
      </w:pPr>
      <w:r w:rsidRPr="00B04023">
        <w:rPr>
          <w:rFonts w:ascii="Calibri" w:hAnsi="Calibri" w:cs="Calibri"/>
          <w:b/>
          <w:bCs/>
          <w:sz w:val="28"/>
          <w:szCs w:val="28"/>
          <w:rtl/>
        </w:rPr>
        <w:t>منابع اطلاعاتی کتابخانه</w:t>
      </w:r>
    </w:p>
    <w:p w:rsidR="001C0952" w:rsidRPr="00B04023" w:rsidRDefault="00955B63" w:rsidP="00FA3909">
      <w:pPr>
        <w:pStyle w:val="NormalWeb"/>
        <w:bidi/>
        <w:jc w:val="both"/>
        <w:rPr>
          <w:rFonts w:ascii="Calibri" w:hAnsi="Calibri" w:cs="Calibri"/>
          <w:sz w:val="28"/>
          <w:szCs w:val="28"/>
          <w:rtl/>
        </w:rPr>
      </w:pPr>
      <w:r w:rsidRPr="00B04023">
        <w:rPr>
          <w:rFonts w:ascii="Calibri" w:hAnsi="Calibri" w:cs="Calibri"/>
          <w:sz w:val="28"/>
          <w:szCs w:val="28"/>
          <w:rtl/>
        </w:rPr>
        <w:t>منابع کتابخانه شامل کتابهای فارسی و</w:t>
      </w:r>
      <w:r w:rsidR="004A6F7F" w:rsidRPr="00B04023">
        <w:rPr>
          <w:rFonts w:ascii="Calibri" w:hAnsi="Calibri" w:cs="Calibri"/>
          <w:sz w:val="28"/>
          <w:szCs w:val="28"/>
          <w:rtl/>
        </w:rPr>
        <w:t xml:space="preserve"> لاتین، مجلات، </w:t>
      </w:r>
      <w:r w:rsidR="00087B06" w:rsidRPr="00B04023">
        <w:rPr>
          <w:rFonts w:ascii="Calibri" w:hAnsi="Calibri" w:cs="Calibri"/>
          <w:sz w:val="28"/>
          <w:szCs w:val="28"/>
          <w:rtl/>
        </w:rPr>
        <w:t>پایان نامه ها، گزارش ها و</w:t>
      </w:r>
      <w:r w:rsidR="004A6F7F" w:rsidRPr="00B04023">
        <w:rPr>
          <w:rFonts w:ascii="Calibri" w:hAnsi="Calibri" w:cs="Calibri"/>
          <w:sz w:val="28"/>
          <w:szCs w:val="28"/>
          <w:rtl/>
        </w:rPr>
        <w:t>طرحهای تحقیقاتی،</w:t>
      </w:r>
      <w:r w:rsidRPr="00B04023">
        <w:rPr>
          <w:rFonts w:ascii="Calibri" w:hAnsi="Calibri" w:cs="Calibri"/>
          <w:sz w:val="28"/>
          <w:szCs w:val="28"/>
          <w:rtl/>
        </w:rPr>
        <w:t xml:space="preserve"> است.</w:t>
      </w:r>
    </w:p>
    <w:p w:rsidR="00955B63" w:rsidRPr="00B04023" w:rsidRDefault="00955B63" w:rsidP="00FA3909">
      <w:pPr>
        <w:pStyle w:val="NormalWeb"/>
        <w:bidi/>
        <w:jc w:val="both"/>
        <w:rPr>
          <w:rFonts w:ascii="Calibri" w:hAnsi="Calibri" w:cs="Calibri"/>
          <w:sz w:val="28"/>
          <w:szCs w:val="28"/>
          <w:rtl/>
        </w:rPr>
      </w:pPr>
      <w:r w:rsidRPr="00B04023">
        <w:rPr>
          <w:rFonts w:ascii="Calibri" w:hAnsi="Calibri" w:cs="Calibri"/>
          <w:b/>
          <w:bCs/>
          <w:sz w:val="28"/>
          <w:szCs w:val="28"/>
          <w:rtl/>
        </w:rPr>
        <w:t>معیارهای انتخاب منابع اطلاعاتی</w:t>
      </w:r>
    </w:p>
    <w:p w:rsidR="00955B63" w:rsidRPr="00B04023" w:rsidRDefault="00955B63" w:rsidP="00FA3909">
      <w:pPr>
        <w:pStyle w:val="NormalWeb"/>
        <w:bidi/>
        <w:jc w:val="both"/>
        <w:rPr>
          <w:rFonts w:ascii="Calibri" w:hAnsi="Calibri" w:cs="Calibri"/>
          <w:sz w:val="28"/>
          <w:szCs w:val="28"/>
          <w:rtl/>
        </w:rPr>
      </w:pPr>
      <w:r w:rsidRPr="00B04023">
        <w:rPr>
          <w:rFonts w:ascii="Calibri" w:hAnsi="Calibri" w:cs="Calibri"/>
          <w:sz w:val="28"/>
          <w:szCs w:val="28"/>
          <w:rtl/>
        </w:rPr>
        <w:t>گزینش منابع اطلاعاتی بر اساس نیازهای آموزشی و پژوهشی دانشکده صورت می</w:t>
      </w:r>
      <w:r w:rsidRPr="00B04023">
        <w:rPr>
          <w:rFonts w:ascii="Calibri" w:hAnsi="Calibri" w:cs="Calibri"/>
          <w:sz w:val="28"/>
          <w:szCs w:val="28"/>
          <w:rtl/>
        </w:rPr>
        <w:softHyphen/>
        <w:t xml:space="preserve">گیرد. منابع اطلاعاتی که مرتبط با حوزه فعالیتهای دانشکده نباشند تهیه نخواهد شد و اعضای محترم کتابخانه می توانند از سایر کتابخانه های دانشکده منابع اطلاعاتی مورد نیاز خود را تأمین نمایند. </w:t>
      </w:r>
    </w:p>
    <w:p w:rsidR="00955B63" w:rsidRPr="00B04023" w:rsidRDefault="00955B63" w:rsidP="00FA3909">
      <w:pPr>
        <w:pStyle w:val="NormalWeb"/>
        <w:bidi/>
        <w:jc w:val="both"/>
        <w:rPr>
          <w:rFonts w:ascii="Calibri" w:hAnsi="Calibri" w:cs="Calibri"/>
          <w:sz w:val="28"/>
          <w:szCs w:val="28"/>
          <w:rtl/>
        </w:rPr>
      </w:pPr>
      <w:r w:rsidRPr="00B04023">
        <w:rPr>
          <w:rFonts w:ascii="Calibri" w:hAnsi="Calibri" w:cs="Calibri"/>
          <w:sz w:val="28"/>
          <w:szCs w:val="28"/>
          <w:rtl/>
        </w:rPr>
        <w:t xml:space="preserve">روزآمدی منابع، کیفیت </w:t>
      </w:r>
      <w:r w:rsidR="00AC139A" w:rsidRPr="00B04023">
        <w:rPr>
          <w:rFonts w:ascii="Calibri" w:hAnsi="Calibri" w:cs="Calibri"/>
          <w:sz w:val="28"/>
          <w:szCs w:val="28"/>
          <w:rtl/>
        </w:rPr>
        <w:t xml:space="preserve">محتوای </w:t>
      </w:r>
      <w:r w:rsidRPr="00B04023">
        <w:rPr>
          <w:rFonts w:ascii="Calibri" w:hAnsi="Calibri" w:cs="Calibri"/>
          <w:sz w:val="28"/>
          <w:szCs w:val="28"/>
          <w:rtl/>
        </w:rPr>
        <w:t>کتاب از جمله مواردی است که در هنگام تهیه منابع به آن توجه می</w:t>
      </w:r>
      <w:r w:rsidRPr="00B04023">
        <w:rPr>
          <w:rFonts w:ascii="Calibri" w:hAnsi="Calibri" w:cs="Calibri"/>
          <w:sz w:val="28"/>
          <w:szCs w:val="28"/>
          <w:rtl/>
        </w:rPr>
        <w:softHyphen/>
        <w:t>شود. ارزیابی این من</w:t>
      </w:r>
      <w:r w:rsidR="00AC139A" w:rsidRPr="00B04023">
        <w:rPr>
          <w:rFonts w:ascii="Calibri" w:hAnsi="Calibri" w:cs="Calibri"/>
          <w:sz w:val="28"/>
          <w:szCs w:val="28"/>
          <w:rtl/>
        </w:rPr>
        <w:t>ابع براساس نظرات اساتید دانشکده و</w:t>
      </w:r>
      <w:r w:rsidRPr="00B04023">
        <w:rPr>
          <w:rFonts w:ascii="Calibri" w:hAnsi="Calibri" w:cs="Calibri"/>
          <w:sz w:val="28"/>
          <w:szCs w:val="28"/>
          <w:rtl/>
        </w:rPr>
        <w:t>کتابداران صورت می</w:t>
      </w:r>
      <w:r w:rsidRPr="00B04023">
        <w:rPr>
          <w:rFonts w:ascii="Calibri" w:hAnsi="Calibri" w:cs="Calibri"/>
          <w:sz w:val="28"/>
          <w:szCs w:val="28"/>
          <w:rtl/>
        </w:rPr>
        <w:softHyphen/>
        <w:t>گیرد.</w:t>
      </w:r>
    </w:p>
    <w:p w:rsidR="006F1457" w:rsidRPr="00B04023" w:rsidRDefault="006F1457" w:rsidP="00A962E0">
      <w:pPr>
        <w:tabs>
          <w:tab w:val="num" w:pos="720"/>
        </w:tabs>
        <w:jc w:val="both"/>
        <w:rPr>
          <w:rFonts w:ascii="Calibri" w:hAnsi="Calibri" w:cs="Calibri"/>
          <w:b/>
          <w:bCs/>
          <w:sz w:val="28"/>
          <w:szCs w:val="28"/>
          <w:rtl/>
        </w:rPr>
      </w:pPr>
    </w:p>
    <w:p w:rsidR="001C0952" w:rsidRPr="00B04023" w:rsidRDefault="00955B63" w:rsidP="00FA3909">
      <w:pPr>
        <w:tabs>
          <w:tab w:val="num" w:pos="720"/>
        </w:tabs>
        <w:jc w:val="both"/>
        <w:rPr>
          <w:rFonts w:ascii="Calibri" w:hAnsi="Calibri" w:cs="Calibri"/>
          <w:b/>
          <w:bCs/>
          <w:sz w:val="28"/>
          <w:szCs w:val="28"/>
          <w:rtl/>
        </w:rPr>
      </w:pPr>
      <w:r w:rsidRPr="00B04023">
        <w:rPr>
          <w:rFonts w:ascii="Calibri" w:hAnsi="Calibri" w:cs="Calibri"/>
          <w:b/>
          <w:bCs/>
          <w:sz w:val="28"/>
          <w:szCs w:val="28"/>
          <w:rtl/>
        </w:rPr>
        <w:t>بخش نشريات</w:t>
      </w:r>
    </w:p>
    <w:p w:rsidR="00955B63" w:rsidRPr="00B04023" w:rsidRDefault="00955B63" w:rsidP="00A962E0">
      <w:pPr>
        <w:tabs>
          <w:tab w:val="num" w:pos="720"/>
        </w:tabs>
        <w:jc w:val="both"/>
        <w:rPr>
          <w:rFonts w:ascii="Calibri" w:hAnsi="Calibri" w:cs="Calibri"/>
          <w:b/>
          <w:bCs/>
          <w:sz w:val="28"/>
          <w:szCs w:val="28"/>
          <w:rtl/>
        </w:rPr>
      </w:pPr>
      <w:r w:rsidRPr="00B04023">
        <w:rPr>
          <w:rFonts w:ascii="Calibri" w:hAnsi="Calibri" w:cs="Calibri"/>
          <w:sz w:val="28"/>
          <w:szCs w:val="28"/>
          <w:rtl/>
        </w:rPr>
        <w:t xml:space="preserve">نشریات فارسی و لاتین توسط کتابخانه دانشکده تهیه نمیشوند. از آنجا </w:t>
      </w:r>
      <w:r w:rsidR="00A962E0">
        <w:rPr>
          <w:rFonts w:ascii="Calibri" w:hAnsi="Calibri" w:cs="Calibri" w:hint="cs"/>
          <w:sz w:val="28"/>
          <w:szCs w:val="28"/>
          <w:rtl/>
        </w:rPr>
        <w:t xml:space="preserve">که </w:t>
      </w:r>
      <w:r w:rsidRPr="00B04023">
        <w:rPr>
          <w:rFonts w:ascii="Calibri" w:hAnsi="Calibri" w:cs="Calibri"/>
          <w:sz w:val="28"/>
          <w:szCs w:val="28"/>
          <w:rtl/>
        </w:rPr>
        <w:t>دانشگاه پایگاههای اطلاعاتی انگلیسی زبان و نیز پایگاه مگ ایران</w:t>
      </w:r>
      <w:r w:rsidR="00C63A7D" w:rsidRPr="00B04023">
        <w:rPr>
          <w:rFonts w:ascii="Calibri" w:hAnsi="Calibri" w:cs="Calibri"/>
          <w:sz w:val="28"/>
          <w:szCs w:val="28"/>
          <w:rtl/>
        </w:rPr>
        <w:t>،سیویلیکا ونورمگز</w:t>
      </w:r>
      <w:r w:rsidRPr="00B04023">
        <w:rPr>
          <w:rFonts w:ascii="Calibri" w:hAnsi="Calibri" w:cs="Calibri"/>
          <w:sz w:val="28"/>
          <w:szCs w:val="28"/>
          <w:rtl/>
        </w:rPr>
        <w:t xml:space="preserve"> ویژه مجلات و روزنامه های فارسی را مشترک است، کاربران میتوانند از طریق اینترنت </w:t>
      </w:r>
      <w:r w:rsidR="00A962E0">
        <w:rPr>
          <w:rFonts w:ascii="Calibri" w:hAnsi="Calibri" w:cs="Calibri" w:hint="cs"/>
          <w:sz w:val="28"/>
          <w:szCs w:val="28"/>
          <w:rtl/>
        </w:rPr>
        <w:t>هم در</w:t>
      </w:r>
      <w:r w:rsidRPr="00B04023">
        <w:rPr>
          <w:rFonts w:ascii="Calibri" w:hAnsi="Calibri" w:cs="Calibri"/>
          <w:sz w:val="28"/>
          <w:szCs w:val="28"/>
          <w:rtl/>
        </w:rPr>
        <w:t xml:space="preserve"> محیط دانشگاه </w:t>
      </w:r>
      <w:r w:rsidR="00A962E0">
        <w:rPr>
          <w:rFonts w:ascii="Calibri" w:hAnsi="Calibri" w:cs="Calibri" w:hint="cs"/>
          <w:sz w:val="28"/>
          <w:szCs w:val="28"/>
          <w:rtl/>
        </w:rPr>
        <w:t xml:space="preserve">و هم خارج از آن </w:t>
      </w:r>
      <w:r w:rsidRPr="00B04023">
        <w:rPr>
          <w:rFonts w:ascii="Calibri" w:hAnsi="Calibri" w:cs="Calibri"/>
          <w:sz w:val="28"/>
          <w:szCs w:val="28"/>
          <w:rtl/>
        </w:rPr>
        <w:t>نسبت به استفاده از این مجلات و بارگذاری مقالات خود اقدام نمایند. همچنین، امکان استفاده از لوح فشرده نمایه که در برگیرنده مقالات تمام متن فارسی است، در کتابخانه مرکزی امکان پذیر است.</w:t>
      </w:r>
    </w:p>
    <w:p w:rsidR="001C0952" w:rsidRPr="00B04023" w:rsidRDefault="00C63A7D" w:rsidP="00FA3909">
      <w:pPr>
        <w:tabs>
          <w:tab w:val="num" w:pos="720"/>
        </w:tabs>
        <w:jc w:val="both"/>
        <w:rPr>
          <w:rFonts w:ascii="Calibri" w:hAnsi="Calibri" w:cs="Calibri"/>
          <w:sz w:val="28"/>
          <w:szCs w:val="28"/>
          <w:rtl/>
        </w:rPr>
      </w:pPr>
      <w:r w:rsidRPr="00B04023">
        <w:rPr>
          <w:rFonts w:ascii="Calibri" w:hAnsi="Calibri" w:cs="Calibri"/>
          <w:sz w:val="28"/>
          <w:szCs w:val="28"/>
          <w:rtl/>
        </w:rPr>
        <w:lastRenderedPageBreak/>
        <w:t>نکته: در خصوص نشریات فارسی و لاتینی که فرم الکترونیکی آن موجود نمی باشد می توان با درخواست از معاونت پژوهشی دانشکده و انجام مراحل اداری مربوطه نسبت به اشتراک آنها اقدام نمود.</w:t>
      </w:r>
    </w:p>
    <w:p w:rsidR="00955B63" w:rsidRPr="00B04023" w:rsidRDefault="00955B63" w:rsidP="00FA3909">
      <w:pPr>
        <w:tabs>
          <w:tab w:val="num" w:pos="720"/>
        </w:tabs>
        <w:jc w:val="both"/>
        <w:rPr>
          <w:rFonts w:ascii="Calibri" w:hAnsi="Calibri" w:cs="Calibri"/>
          <w:sz w:val="28"/>
          <w:szCs w:val="28"/>
        </w:rPr>
      </w:pPr>
      <w:r w:rsidRPr="00B04023">
        <w:rPr>
          <w:rFonts w:ascii="Calibri" w:hAnsi="Calibri" w:cs="Calibri"/>
          <w:b/>
          <w:bCs/>
          <w:sz w:val="28"/>
          <w:szCs w:val="28"/>
          <w:rtl/>
        </w:rPr>
        <w:t>نحوه گزینش منابع</w:t>
      </w:r>
    </w:p>
    <w:p w:rsidR="005A553C" w:rsidRPr="00B04023" w:rsidRDefault="00C667A1" w:rsidP="0046147D">
      <w:pPr>
        <w:jc w:val="both"/>
        <w:rPr>
          <w:rFonts w:ascii="Calibri" w:hAnsi="Calibri" w:cs="Calibri"/>
          <w:sz w:val="28"/>
          <w:szCs w:val="28"/>
          <w:rtl/>
        </w:rPr>
      </w:pPr>
      <w:r w:rsidRPr="00B04023">
        <w:rPr>
          <w:rFonts w:ascii="Calibri" w:hAnsi="Calibri" w:cs="Calibri"/>
          <w:sz w:val="28"/>
          <w:szCs w:val="28"/>
          <w:rtl/>
        </w:rPr>
        <w:t>عمده خرید منابع از نمایشگاه بین المللی کتاب صورت می گیرد. مراحل انجام کار بدین صورت است که فهرست کتب ناشران معتبر در اختیار اساتید و دانشجویان تحصیلات تکمیلی قرار می گیرد. پس از گردآوری فهرست منابع منتخب</w:t>
      </w:r>
      <w:r w:rsidR="00BC5FDF" w:rsidRPr="00B04023">
        <w:rPr>
          <w:rFonts w:ascii="Calibri" w:hAnsi="Calibri" w:cs="Calibri"/>
          <w:sz w:val="28"/>
          <w:szCs w:val="28"/>
          <w:rtl/>
        </w:rPr>
        <w:t xml:space="preserve"> کاتالوگ های ناشران</w:t>
      </w:r>
      <w:r w:rsidRPr="00B04023">
        <w:rPr>
          <w:rFonts w:ascii="Calibri" w:hAnsi="Calibri" w:cs="Calibri"/>
          <w:sz w:val="28"/>
          <w:szCs w:val="28"/>
          <w:rtl/>
        </w:rPr>
        <w:t>، این فهرست در کنار فهرست کتب درخواستی</w:t>
      </w:r>
      <w:r w:rsidR="00D9068F" w:rsidRPr="00B04023">
        <w:rPr>
          <w:rFonts w:ascii="Calibri" w:hAnsi="Calibri" w:cs="Calibri"/>
          <w:sz w:val="28"/>
          <w:szCs w:val="28"/>
          <w:rtl/>
        </w:rPr>
        <w:t xml:space="preserve"> مراجعان</w:t>
      </w:r>
      <w:r w:rsidR="002475F5" w:rsidRPr="00B04023">
        <w:rPr>
          <w:rFonts w:ascii="Calibri" w:hAnsi="Calibri" w:cs="Calibri"/>
          <w:sz w:val="28"/>
          <w:szCs w:val="28"/>
          <w:rtl/>
        </w:rPr>
        <w:t xml:space="preserve"> </w:t>
      </w:r>
      <w:r w:rsidR="00BC5FDF" w:rsidRPr="00B04023">
        <w:rPr>
          <w:rFonts w:ascii="Calibri" w:hAnsi="Calibri" w:cs="Calibri"/>
          <w:sz w:val="28"/>
          <w:szCs w:val="28"/>
          <w:rtl/>
        </w:rPr>
        <w:t>(</w:t>
      </w:r>
      <w:r w:rsidR="002475F5" w:rsidRPr="00B04023">
        <w:rPr>
          <w:rFonts w:ascii="Calibri" w:hAnsi="Calibri" w:cs="Calibri"/>
          <w:sz w:val="28"/>
          <w:szCs w:val="28"/>
          <w:rtl/>
        </w:rPr>
        <w:t xml:space="preserve">که </w:t>
      </w:r>
      <w:r w:rsidRPr="00B04023">
        <w:rPr>
          <w:rFonts w:ascii="Calibri" w:hAnsi="Calibri" w:cs="Calibri"/>
          <w:sz w:val="28"/>
          <w:szCs w:val="28"/>
          <w:rtl/>
        </w:rPr>
        <w:t xml:space="preserve"> در طول سال</w:t>
      </w:r>
      <w:r w:rsidR="002475F5" w:rsidRPr="00B04023">
        <w:rPr>
          <w:rFonts w:ascii="Calibri" w:hAnsi="Calibri" w:cs="Calibri"/>
          <w:sz w:val="28"/>
          <w:szCs w:val="28"/>
          <w:rtl/>
        </w:rPr>
        <w:t xml:space="preserve"> جمع آوری می شود</w:t>
      </w:r>
      <w:r w:rsidR="00BC5FDF" w:rsidRPr="00B04023">
        <w:rPr>
          <w:rFonts w:ascii="Calibri" w:hAnsi="Calibri" w:cs="Calibri"/>
          <w:sz w:val="28"/>
          <w:szCs w:val="28"/>
          <w:rtl/>
        </w:rPr>
        <w:t>)</w:t>
      </w:r>
      <w:r w:rsidRPr="00B04023">
        <w:rPr>
          <w:rFonts w:ascii="Calibri" w:hAnsi="Calibri" w:cs="Calibri"/>
          <w:sz w:val="28"/>
          <w:szCs w:val="28"/>
          <w:rtl/>
        </w:rPr>
        <w:t xml:space="preserve"> و فهرست </w:t>
      </w:r>
      <w:r w:rsidR="00BC5FDF" w:rsidRPr="00B04023">
        <w:rPr>
          <w:rFonts w:ascii="Calibri" w:hAnsi="Calibri" w:cs="Calibri"/>
          <w:sz w:val="28"/>
          <w:szCs w:val="28"/>
          <w:rtl/>
        </w:rPr>
        <w:t>کتب جدید فارسی</w:t>
      </w:r>
      <w:r w:rsidRPr="00B04023">
        <w:rPr>
          <w:rFonts w:ascii="Calibri" w:hAnsi="Calibri" w:cs="Calibri"/>
          <w:sz w:val="28"/>
          <w:szCs w:val="28"/>
          <w:rtl/>
        </w:rPr>
        <w:t xml:space="preserve"> </w:t>
      </w:r>
      <w:r w:rsidR="00BC5FDF" w:rsidRPr="00B04023">
        <w:rPr>
          <w:rFonts w:ascii="Calibri" w:hAnsi="Calibri" w:cs="Calibri"/>
          <w:sz w:val="28"/>
          <w:szCs w:val="28"/>
          <w:rtl/>
        </w:rPr>
        <w:t>که</w:t>
      </w:r>
      <w:r w:rsidRPr="00B04023">
        <w:rPr>
          <w:rFonts w:ascii="Calibri" w:hAnsi="Calibri" w:cs="Calibri"/>
          <w:sz w:val="28"/>
          <w:szCs w:val="28"/>
          <w:rtl/>
        </w:rPr>
        <w:t xml:space="preserve"> توسط کتابدار </w:t>
      </w:r>
      <w:r w:rsidR="002475F5" w:rsidRPr="00B04023">
        <w:rPr>
          <w:rFonts w:ascii="Calibri" w:hAnsi="Calibri" w:cs="Calibri"/>
          <w:sz w:val="28"/>
          <w:szCs w:val="28"/>
          <w:rtl/>
        </w:rPr>
        <w:t xml:space="preserve">تهیه شده </w:t>
      </w:r>
      <w:r w:rsidRPr="00B04023">
        <w:rPr>
          <w:rFonts w:ascii="Calibri" w:hAnsi="Calibri" w:cs="Calibri"/>
          <w:sz w:val="28"/>
          <w:szCs w:val="28"/>
          <w:rtl/>
        </w:rPr>
        <w:t xml:space="preserve"> با موجودی کتابخانه </w:t>
      </w:r>
      <w:r w:rsidR="009F2AE7" w:rsidRPr="00B04023">
        <w:rPr>
          <w:rFonts w:ascii="Calibri" w:hAnsi="Calibri" w:cs="Calibri"/>
          <w:sz w:val="28"/>
          <w:szCs w:val="28"/>
          <w:rtl/>
        </w:rPr>
        <w:t>بررسی میشود و پس از حصول اطمینان از اینکه منابع اطلاعاتی درخواستی تکراری نیستند نسبت به تهیه آنها اقدام می نمایند.</w:t>
      </w:r>
    </w:p>
    <w:p w:rsidR="005A553C" w:rsidRPr="00B04023" w:rsidRDefault="005A553C" w:rsidP="00FA3909">
      <w:pPr>
        <w:jc w:val="both"/>
        <w:rPr>
          <w:rFonts w:ascii="Calibri" w:hAnsi="Calibri" w:cs="Calibri"/>
          <w:sz w:val="28"/>
          <w:szCs w:val="28"/>
          <w:rtl/>
        </w:rPr>
      </w:pPr>
    </w:p>
    <w:p w:rsidR="005A553C" w:rsidRPr="00B04023" w:rsidRDefault="005A553C" w:rsidP="00FA3909">
      <w:pPr>
        <w:jc w:val="both"/>
        <w:rPr>
          <w:rFonts w:ascii="Calibri" w:hAnsi="Calibri" w:cs="Calibri"/>
          <w:b/>
          <w:bCs/>
          <w:sz w:val="40"/>
          <w:szCs w:val="40"/>
          <w:rtl/>
        </w:rPr>
      </w:pPr>
    </w:p>
    <w:p w:rsidR="00597F17" w:rsidRPr="00B04023" w:rsidRDefault="00597F17" w:rsidP="00FA3909">
      <w:pPr>
        <w:jc w:val="both"/>
        <w:rPr>
          <w:rFonts w:ascii="Calibri" w:hAnsi="Calibri" w:cs="Calibri"/>
          <w:sz w:val="28"/>
          <w:szCs w:val="28"/>
          <w:rtl/>
        </w:rPr>
      </w:pPr>
    </w:p>
    <w:p w:rsidR="00447DD1" w:rsidRPr="00B04023" w:rsidRDefault="00447DD1" w:rsidP="00FA3909">
      <w:pPr>
        <w:tabs>
          <w:tab w:val="num" w:pos="720"/>
        </w:tabs>
        <w:ind w:left="283"/>
        <w:jc w:val="both"/>
        <w:rPr>
          <w:rFonts w:ascii="Calibri" w:hAnsi="Calibri" w:cs="Calibri"/>
          <w:b/>
          <w:bCs/>
          <w:sz w:val="32"/>
          <w:szCs w:val="32"/>
          <w:rtl/>
        </w:rPr>
      </w:pPr>
      <w:r w:rsidRPr="00B04023">
        <w:rPr>
          <w:rFonts w:ascii="Calibri" w:hAnsi="Calibri" w:cs="Calibri"/>
          <w:b/>
          <w:bCs/>
          <w:sz w:val="32"/>
          <w:szCs w:val="32"/>
          <w:rtl/>
        </w:rPr>
        <w:t>وجین مجموعه</w:t>
      </w:r>
    </w:p>
    <w:p w:rsidR="005A553C" w:rsidRPr="00B04023" w:rsidRDefault="005A553C" w:rsidP="00FA3909">
      <w:pPr>
        <w:tabs>
          <w:tab w:val="num" w:pos="720"/>
        </w:tabs>
        <w:jc w:val="both"/>
        <w:rPr>
          <w:rFonts w:ascii="Calibri" w:hAnsi="Calibri" w:cs="Calibri"/>
          <w:b/>
          <w:bCs/>
          <w:rtl/>
        </w:rPr>
      </w:pPr>
    </w:p>
    <w:p w:rsidR="00AB2E66" w:rsidRPr="00B04023" w:rsidRDefault="00AB2E66" w:rsidP="00FA3909">
      <w:pPr>
        <w:tabs>
          <w:tab w:val="num" w:pos="720"/>
        </w:tabs>
        <w:ind w:left="283"/>
        <w:jc w:val="both"/>
        <w:rPr>
          <w:rFonts w:ascii="Calibri" w:hAnsi="Calibri" w:cs="Calibri"/>
          <w:b/>
          <w:bCs/>
        </w:rPr>
      </w:pPr>
      <w:r w:rsidRPr="00B04023">
        <w:rPr>
          <w:rFonts w:ascii="Calibri" w:hAnsi="Calibri" w:cs="Calibri"/>
          <w:b/>
          <w:bCs/>
          <w:rtl/>
        </w:rPr>
        <w:t xml:space="preserve">آیین نامه وجین </w:t>
      </w:r>
      <w:r w:rsidR="00076D31" w:rsidRPr="00B04023">
        <w:rPr>
          <w:rFonts w:ascii="Calibri" w:hAnsi="Calibri" w:cs="Calibri"/>
          <w:b/>
          <w:bCs/>
          <w:rtl/>
        </w:rPr>
        <w:t xml:space="preserve">و شرایط اهداء </w:t>
      </w:r>
      <w:r w:rsidRPr="00B04023">
        <w:rPr>
          <w:rFonts w:ascii="Calibri" w:hAnsi="Calibri" w:cs="Calibri"/>
          <w:b/>
          <w:bCs/>
          <w:rtl/>
        </w:rPr>
        <w:t>مجموعه کتابخانه های واحد دانشکده مطابق آیین نامه کتابخانه مرکزی می باشد.</w:t>
      </w:r>
    </w:p>
    <w:p w:rsidR="00AB2E66" w:rsidRPr="00B04023" w:rsidRDefault="00AB2E66" w:rsidP="00FA3909">
      <w:pPr>
        <w:pBdr>
          <w:top w:val="single" w:sz="4" w:space="13" w:color="auto"/>
          <w:left w:val="single" w:sz="4" w:space="4" w:color="auto"/>
          <w:bottom w:val="single" w:sz="4" w:space="1" w:color="auto"/>
          <w:right w:val="single" w:sz="4" w:space="4" w:color="auto"/>
        </w:pBdr>
        <w:jc w:val="both"/>
        <w:rPr>
          <w:rFonts w:ascii="Calibri" w:eastAsia="Times New Roman" w:hAnsi="Calibri" w:cs="Calibri"/>
          <w:b/>
          <w:bCs/>
          <w:sz w:val="28"/>
          <w:szCs w:val="28"/>
          <w:rtl/>
        </w:rPr>
      </w:pPr>
      <w:r w:rsidRPr="00B04023">
        <w:rPr>
          <w:rFonts w:ascii="Calibri" w:eastAsia="Times New Roman" w:hAnsi="Calibri" w:cs="Calibri"/>
          <w:b/>
          <w:bCs/>
          <w:sz w:val="28"/>
          <w:szCs w:val="28"/>
          <w:rtl/>
        </w:rPr>
        <w:t>آیین نامه وجین کتابخانه مرکزی و مرکز نشر و اسناد دانشگاه شهیدبهشتی</w:t>
      </w:r>
    </w:p>
    <w:p w:rsidR="00AB2E66" w:rsidRPr="00B04023" w:rsidRDefault="00AB2E66" w:rsidP="00FA3909">
      <w:pPr>
        <w:pBdr>
          <w:top w:val="single" w:sz="4" w:space="13" w:color="auto"/>
          <w:left w:val="single" w:sz="4" w:space="4" w:color="auto"/>
          <w:bottom w:val="single" w:sz="4" w:space="1" w:color="auto"/>
          <w:right w:val="single" w:sz="4" w:space="4" w:color="auto"/>
        </w:pBdr>
        <w:jc w:val="both"/>
        <w:rPr>
          <w:rFonts w:ascii="Calibri" w:eastAsia="Times New Roman" w:hAnsi="Calibri" w:cs="Calibri"/>
          <w:b/>
          <w:bCs/>
          <w:sz w:val="28"/>
          <w:szCs w:val="28"/>
          <w:rtl/>
        </w:rPr>
      </w:pPr>
      <w:r w:rsidRPr="00B04023">
        <w:rPr>
          <w:rFonts w:ascii="Calibri" w:eastAsia="Times New Roman" w:hAnsi="Calibri" w:cs="Calibri"/>
          <w:b/>
          <w:bCs/>
          <w:sz w:val="28"/>
          <w:szCs w:val="28"/>
          <w:rtl/>
        </w:rPr>
        <w:t>بهمن 1395</w:t>
      </w:r>
    </w:p>
    <w:p w:rsidR="00AB2E66" w:rsidRPr="00B04023" w:rsidRDefault="00AB2E66" w:rsidP="00FA3909">
      <w:pPr>
        <w:jc w:val="both"/>
        <w:rPr>
          <w:rFonts w:ascii="Calibri" w:eastAsia="Times New Roman" w:hAnsi="Calibri" w:cs="Calibri"/>
          <w:sz w:val="28"/>
          <w:szCs w:val="28"/>
          <w:rtl/>
        </w:rPr>
      </w:pPr>
      <w:r w:rsidRPr="00B04023">
        <w:rPr>
          <w:rFonts w:ascii="Calibri" w:eastAsia="Times New Roman" w:hAnsi="Calibri" w:cs="Calibri"/>
          <w:b/>
          <w:bCs/>
          <w:sz w:val="28"/>
          <w:szCs w:val="28"/>
          <w:rtl/>
        </w:rPr>
        <w:t>ماده ۱- تعريف</w:t>
      </w:r>
    </w:p>
    <w:p w:rsidR="00AB2E66" w:rsidRPr="00B04023" w:rsidRDefault="00AB2E66" w:rsidP="00FA3909">
      <w:pPr>
        <w:jc w:val="both"/>
        <w:rPr>
          <w:rFonts w:ascii="Calibri" w:eastAsia="Times New Roman" w:hAnsi="Calibri" w:cs="Calibri"/>
          <w:sz w:val="28"/>
          <w:szCs w:val="28"/>
          <w:rtl/>
        </w:rPr>
      </w:pPr>
      <w:r w:rsidRPr="00B04023">
        <w:rPr>
          <w:rFonts w:ascii="Calibri" w:eastAsia="Times New Roman" w:hAnsi="Calibri" w:cs="Calibri"/>
          <w:sz w:val="28"/>
          <w:szCs w:val="28"/>
          <w:rtl/>
        </w:rPr>
        <w:t xml:space="preserve"> وجين فرآيندي است كه از طريق آن كتاب هاي زائد و يا بي استفاده از مجموعه خارج مي‌شود. </w:t>
      </w:r>
    </w:p>
    <w:p w:rsidR="00AB2E66" w:rsidRPr="00B04023" w:rsidRDefault="00AB2E66" w:rsidP="00FA3909">
      <w:pPr>
        <w:jc w:val="both"/>
        <w:rPr>
          <w:rFonts w:ascii="Calibri" w:eastAsia="Times New Roman" w:hAnsi="Calibri" w:cs="Calibri"/>
          <w:b/>
          <w:bCs/>
          <w:sz w:val="28"/>
          <w:szCs w:val="28"/>
          <w:rtl/>
        </w:rPr>
      </w:pPr>
      <w:r w:rsidRPr="00B04023">
        <w:rPr>
          <w:rFonts w:ascii="Calibri" w:eastAsia="Times New Roman" w:hAnsi="Calibri" w:cs="Calibri"/>
          <w:sz w:val="28"/>
          <w:szCs w:val="28"/>
          <w:rtl/>
        </w:rPr>
        <w:br/>
      </w:r>
      <w:r w:rsidRPr="00B04023">
        <w:rPr>
          <w:rFonts w:ascii="Calibri" w:eastAsia="Times New Roman" w:hAnsi="Calibri" w:cs="Calibri"/>
          <w:b/>
          <w:bCs/>
          <w:sz w:val="28"/>
          <w:szCs w:val="28"/>
          <w:rtl/>
        </w:rPr>
        <w:t>ماده ۲- هدف</w:t>
      </w:r>
    </w:p>
    <w:p w:rsidR="00AB2E66" w:rsidRPr="00B04023" w:rsidRDefault="00AB2E66" w:rsidP="00FA3909">
      <w:pPr>
        <w:jc w:val="both"/>
        <w:rPr>
          <w:rFonts w:ascii="Calibri" w:eastAsia="Times New Roman" w:hAnsi="Calibri" w:cs="Calibri"/>
          <w:sz w:val="28"/>
          <w:szCs w:val="28"/>
          <w:rtl/>
        </w:rPr>
      </w:pPr>
      <w:r w:rsidRPr="00B04023">
        <w:rPr>
          <w:rFonts w:ascii="Calibri" w:eastAsia="Times New Roman" w:hAnsi="Calibri" w:cs="Calibri"/>
          <w:sz w:val="28"/>
          <w:szCs w:val="28"/>
          <w:rtl/>
        </w:rPr>
        <w:t xml:space="preserve"> از آنجا كه مجموعه كتابخانه يك ارگانيسم در حال رشد محسوب مي‌گردد، لذا از طريق وجين از انباشته شدن كتاب‌هاي زائد و بي استفاده جلوگيري می‌شود و فضاي لازم براي كتاب‌هاي جديد و رشد مجموعه فراهم خواهد شد. </w:t>
      </w:r>
    </w:p>
    <w:p w:rsidR="00AB2E66" w:rsidRPr="00B04023" w:rsidRDefault="00AB2E66" w:rsidP="00FA3909">
      <w:pPr>
        <w:jc w:val="both"/>
        <w:rPr>
          <w:rFonts w:ascii="Calibri" w:eastAsia="Times New Roman" w:hAnsi="Calibri" w:cs="Calibri"/>
          <w:b/>
          <w:bCs/>
          <w:sz w:val="28"/>
          <w:szCs w:val="28"/>
          <w:rtl/>
        </w:rPr>
      </w:pPr>
      <w:r w:rsidRPr="00B04023">
        <w:rPr>
          <w:rFonts w:ascii="Calibri" w:eastAsia="Times New Roman" w:hAnsi="Calibri" w:cs="Calibri"/>
          <w:sz w:val="28"/>
          <w:szCs w:val="28"/>
          <w:rtl/>
        </w:rPr>
        <w:br/>
      </w:r>
      <w:r w:rsidRPr="00B04023">
        <w:rPr>
          <w:rFonts w:ascii="Calibri" w:eastAsia="Times New Roman" w:hAnsi="Calibri" w:cs="Calibri"/>
          <w:b/>
          <w:bCs/>
          <w:sz w:val="28"/>
          <w:szCs w:val="28"/>
          <w:rtl/>
        </w:rPr>
        <w:t>ماده ۳- اهميت</w:t>
      </w:r>
    </w:p>
    <w:p w:rsidR="00AB2E66" w:rsidRPr="00B04023" w:rsidRDefault="00AB2E66" w:rsidP="00FA3909">
      <w:pPr>
        <w:jc w:val="both"/>
        <w:rPr>
          <w:rFonts w:ascii="Calibri" w:hAnsi="Calibri" w:cs="Calibri"/>
          <w:sz w:val="28"/>
          <w:szCs w:val="28"/>
          <w:rtl/>
        </w:rPr>
      </w:pPr>
      <w:r w:rsidRPr="00B04023">
        <w:rPr>
          <w:rFonts w:ascii="Calibri" w:eastAsia="Times New Roman" w:hAnsi="Calibri" w:cs="Calibri"/>
          <w:sz w:val="28"/>
          <w:szCs w:val="28"/>
          <w:rtl/>
        </w:rPr>
        <w:lastRenderedPageBreak/>
        <w:t xml:space="preserve"> اگر به مجموعه كتابخانه بطور مداوم اضافه شود و هيچ چيز از آن كم نشود، زماني فرا مي‌رسد كه ديگر جايي براي كتب جديد وجود نخواهد داشت. اين امر موجب مي‌شود کتاب‌های جدیدبه دلیل کمبود فضا  به ندرت خریداری شوند و دسترسي به مواد مجموعه چنان براي استفاده كنندگان دشوار شود كه نمي‌توانند آنچه را مي‌خواهند بيابند و بناچار دست از بهره جويي از مجموعه بر مي‌دارند</w:t>
      </w:r>
      <w:r w:rsidRPr="00B04023">
        <w:rPr>
          <w:rFonts w:ascii="Calibri" w:hAnsi="Calibri" w:cs="Calibri"/>
          <w:sz w:val="28"/>
          <w:szCs w:val="28"/>
          <w:rtl/>
        </w:rPr>
        <w:t xml:space="preserve"> چرا که نه تنها منابع به روز نیستند بلکه یافتن کتابهای قدیمی و فرسوده میان حجم زیادی از کتاب و قفسه های فشرده کار را برای کاربران و کتابداران دشوار می‌سازد.</w:t>
      </w:r>
    </w:p>
    <w:p w:rsidR="00AB2E66" w:rsidRPr="00B04023" w:rsidRDefault="00AB2E66" w:rsidP="00FA3909">
      <w:pPr>
        <w:jc w:val="both"/>
        <w:rPr>
          <w:rFonts w:ascii="Calibri" w:hAnsi="Calibri" w:cs="Calibri"/>
          <w:sz w:val="28"/>
          <w:szCs w:val="28"/>
          <w:rtl/>
        </w:rPr>
      </w:pPr>
    </w:p>
    <w:p w:rsidR="00AB2E66" w:rsidRPr="00B04023" w:rsidRDefault="00AB2E66" w:rsidP="00FA3909">
      <w:pPr>
        <w:jc w:val="both"/>
        <w:rPr>
          <w:rFonts w:ascii="Calibri" w:hAnsi="Calibri" w:cs="Calibri"/>
          <w:sz w:val="28"/>
          <w:szCs w:val="28"/>
          <w:rtl/>
        </w:rPr>
      </w:pPr>
    </w:p>
    <w:p w:rsidR="00AB2E66" w:rsidRPr="00B04023" w:rsidRDefault="00AB2E66" w:rsidP="00FA3909">
      <w:pPr>
        <w:jc w:val="both"/>
        <w:rPr>
          <w:rFonts w:ascii="Calibri" w:eastAsia="Times New Roman" w:hAnsi="Calibri" w:cs="Calibri"/>
          <w:b/>
          <w:bCs/>
          <w:sz w:val="28"/>
          <w:szCs w:val="28"/>
          <w:rtl/>
        </w:rPr>
      </w:pPr>
      <w:r w:rsidRPr="00B04023">
        <w:rPr>
          <w:rFonts w:ascii="Calibri" w:eastAsia="Times New Roman" w:hAnsi="Calibri" w:cs="Calibri"/>
          <w:b/>
          <w:bCs/>
          <w:sz w:val="28"/>
          <w:szCs w:val="28"/>
          <w:rtl/>
        </w:rPr>
        <w:t>ماده ۴- ضوابط و معيارها</w:t>
      </w:r>
    </w:p>
    <w:p w:rsidR="00AB2E66" w:rsidRPr="00B04023" w:rsidRDefault="00AB2E66" w:rsidP="00FA3909">
      <w:pPr>
        <w:pStyle w:val="ListParagraph"/>
        <w:numPr>
          <w:ilvl w:val="0"/>
          <w:numId w:val="6"/>
        </w:numPr>
        <w:jc w:val="both"/>
        <w:rPr>
          <w:rFonts w:ascii="Calibri" w:eastAsia="Times New Roman" w:hAnsi="Calibri" w:cs="Calibri"/>
          <w:sz w:val="28"/>
          <w:szCs w:val="28"/>
          <w:rtl/>
        </w:rPr>
      </w:pPr>
      <w:r w:rsidRPr="00B04023">
        <w:rPr>
          <w:rFonts w:ascii="Calibri" w:eastAsia="Times New Roman" w:hAnsi="Calibri" w:cs="Calibri"/>
          <w:b/>
          <w:bCs/>
          <w:sz w:val="28"/>
          <w:szCs w:val="28"/>
          <w:rtl/>
        </w:rPr>
        <w:t>وضع ظاهري:</w:t>
      </w:r>
      <w:r w:rsidRPr="00B04023">
        <w:rPr>
          <w:rFonts w:ascii="Calibri" w:eastAsia="Times New Roman" w:hAnsi="Calibri" w:cs="Calibri"/>
          <w:sz w:val="28"/>
          <w:szCs w:val="28"/>
          <w:rtl/>
        </w:rPr>
        <w:t xml:space="preserve"> كتابهاي مندرس با وضع و شرايط نامناسب را مي‌توان از مجموعه خارج نمود، اما در صورتي كه از كتابهاي پرمراجعه كننده  باشند، مي بايست با نسخه هاي جديد جايگزين شوند. </w:t>
      </w:r>
    </w:p>
    <w:p w:rsidR="00AB2E66" w:rsidRPr="00B04023" w:rsidRDefault="00AB2E66" w:rsidP="00FA3909">
      <w:pPr>
        <w:pStyle w:val="ListParagraph"/>
        <w:numPr>
          <w:ilvl w:val="0"/>
          <w:numId w:val="6"/>
        </w:numPr>
        <w:jc w:val="both"/>
        <w:rPr>
          <w:rFonts w:ascii="Calibri" w:eastAsia="Times New Roman" w:hAnsi="Calibri" w:cs="Calibri"/>
          <w:sz w:val="28"/>
          <w:szCs w:val="28"/>
          <w:rtl/>
        </w:rPr>
      </w:pPr>
      <w:r w:rsidRPr="00B04023">
        <w:rPr>
          <w:rFonts w:ascii="Calibri" w:eastAsia="Times New Roman" w:hAnsi="Calibri" w:cs="Calibri"/>
          <w:b/>
          <w:bCs/>
          <w:sz w:val="28"/>
          <w:szCs w:val="28"/>
          <w:rtl/>
        </w:rPr>
        <w:t>نسخه تكراري</w:t>
      </w:r>
      <w:r w:rsidRPr="00B04023">
        <w:rPr>
          <w:rFonts w:ascii="Calibri" w:eastAsia="Times New Roman" w:hAnsi="Calibri" w:cs="Calibri"/>
          <w:sz w:val="28"/>
          <w:szCs w:val="28"/>
          <w:rtl/>
        </w:rPr>
        <w:t xml:space="preserve">: اين مورد شامل كتابهايي است كه بدون دليل بيش از حد لزوم نسخه هاي تكراري آنها در مجموعه گردآوري شده است و يا مربوط به كتاب‌هايي است كه بنا به شرايط و موقعيت زماني، از عناوين پرمراجعه بوده‌اند و بنابراين از آن‌ها نسخه‌هاي تكراري تهيه و در مجموعه قرار داده شده است، اما در شرايط فعلي اهميت موضوعي خود را از دست داده‌اند و يك نسخه از آن نيز در مجموعه كفايت مي‌نمايد، لذا نسخه هاي تكراري بايد از مجموعه وجين شوند. </w:t>
      </w:r>
    </w:p>
    <w:p w:rsidR="00AB2E66" w:rsidRPr="00B04023" w:rsidRDefault="00AB2E66" w:rsidP="00FA3909">
      <w:pPr>
        <w:pStyle w:val="ListParagraph"/>
        <w:numPr>
          <w:ilvl w:val="0"/>
          <w:numId w:val="6"/>
        </w:numPr>
        <w:jc w:val="both"/>
        <w:rPr>
          <w:rFonts w:ascii="Calibri" w:eastAsia="Times New Roman" w:hAnsi="Calibri" w:cs="Calibri"/>
          <w:sz w:val="28"/>
          <w:szCs w:val="28"/>
          <w:rtl/>
        </w:rPr>
      </w:pPr>
      <w:r w:rsidRPr="00B04023">
        <w:rPr>
          <w:rFonts w:ascii="Calibri" w:eastAsia="Times New Roman" w:hAnsi="Calibri" w:cs="Calibri"/>
          <w:b/>
          <w:bCs/>
          <w:sz w:val="28"/>
          <w:szCs w:val="28"/>
          <w:rtl/>
        </w:rPr>
        <w:t>ويرايش‌هاي كهنه تر و منسوخ</w:t>
      </w:r>
      <w:r w:rsidRPr="00B04023">
        <w:rPr>
          <w:rFonts w:ascii="Calibri" w:eastAsia="Times New Roman" w:hAnsi="Calibri" w:cs="Calibri"/>
          <w:sz w:val="28"/>
          <w:szCs w:val="28"/>
          <w:rtl/>
        </w:rPr>
        <w:t>:  اين معيار بيشتر در خصوص كتب علمي صدق مي‌كند كه ويرايش قديمي با ورود ويرايش جديدتر منسوخ مي‌گردد، لازم است كه ويرايش قديمي از مجموعه وجين شود.</w:t>
      </w:r>
    </w:p>
    <w:p w:rsidR="00AB2E66" w:rsidRPr="00B04023" w:rsidRDefault="00AB2E66" w:rsidP="00FA3909">
      <w:pPr>
        <w:pStyle w:val="ListParagraph"/>
        <w:numPr>
          <w:ilvl w:val="0"/>
          <w:numId w:val="6"/>
        </w:numPr>
        <w:jc w:val="both"/>
        <w:rPr>
          <w:rFonts w:ascii="Calibri" w:eastAsia="Times New Roman" w:hAnsi="Calibri" w:cs="Calibri"/>
          <w:sz w:val="28"/>
          <w:szCs w:val="28"/>
        </w:rPr>
      </w:pPr>
      <w:r w:rsidRPr="00B04023">
        <w:rPr>
          <w:rFonts w:ascii="Calibri" w:eastAsia="Times New Roman" w:hAnsi="Calibri" w:cs="Calibri"/>
          <w:b/>
          <w:bCs/>
          <w:sz w:val="28"/>
          <w:szCs w:val="28"/>
          <w:rtl/>
        </w:rPr>
        <w:t>محتواي قديمي و كم ارزش</w:t>
      </w:r>
      <w:r w:rsidRPr="00B04023">
        <w:rPr>
          <w:rFonts w:ascii="Calibri" w:eastAsia="Times New Roman" w:hAnsi="Calibri" w:cs="Calibri"/>
          <w:sz w:val="28"/>
          <w:szCs w:val="28"/>
          <w:rtl/>
        </w:rPr>
        <w:t>: بعضي از كتاب‌هاي علمي پس از مرور سال‌ها، اعتبار محتوايي خود را از دست مي‌دهند و كم ارزش مي‌شوند. مثلاً در مورد زبانهاي برنامه‌نويسي و علوم كامپيوتري عمر محتوايي و تاريخ مصرف كتابها به سرعت منقضي مي گردد.</w:t>
      </w:r>
    </w:p>
    <w:p w:rsidR="00AB2E66" w:rsidRPr="00B04023" w:rsidRDefault="00AB2E66" w:rsidP="00FA3909">
      <w:pPr>
        <w:pStyle w:val="ListParagraph"/>
        <w:numPr>
          <w:ilvl w:val="0"/>
          <w:numId w:val="6"/>
        </w:numPr>
        <w:jc w:val="both"/>
        <w:rPr>
          <w:rFonts w:ascii="Calibri" w:eastAsia="Times New Roman" w:hAnsi="Calibri" w:cs="Calibri"/>
          <w:sz w:val="28"/>
          <w:szCs w:val="28"/>
          <w:rtl/>
        </w:rPr>
      </w:pPr>
      <w:r w:rsidRPr="00B04023">
        <w:rPr>
          <w:rFonts w:ascii="Calibri" w:eastAsia="Times New Roman" w:hAnsi="Calibri" w:cs="Calibri"/>
          <w:b/>
          <w:bCs/>
          <w:sz w:val="28"/>
          <w:szCs w:val="28"/>
          <w:rtl/>
        </w:rPr>
        <w:t>ميزان استفاده</w:t>
      </w:r>
      <w:r w:rsidRPr="00B04023">
        <w:rPr>
          <w:rFonts w:ascii="Calibri" w:eastAsia="Times New Roman" w:hAnsi="Calibri" w:cs="Calibri"/>
          <w:sz w:val="28"/>
          <w:szCs w:val="28"/>
          <w:rtl/>
        </w:rPr>
        <w:t>: با بررسي تعداد دفعات استفاده و يا به امانت رفتن يك كتاب مي توان دريافت كه چه كتابهايي بسيار كم استفاده و يا بي استفاده بوده و واجد شرايط وجين هستند. برای این کار میتوان محدوده زمانی سه سال را در نظر گرفت و کتابی که به مدت سه سال استفاده نشده است بهتر است از مجموعه خارج شود.</w:t>
      </w:r>
    </w:p>
    <w:p w:rsidR="00AB2E66" w:rsidRPr="00B04023" w:rsidRDefault="00AB2E66" w:rsidP="00FA3909">
      <w:pPr>
        <w:jc w:val="both"/>
        <w:rPr>
          <w:rFonts w:ascii="Calibri" w:hAnsi="Calibri" w:cs="Calibri"/>
          <w:sz w:val="28"/>
          <w:szCs w:val="28"/>
          <w:rtl/>
        </w:rPr>
      </w:pPr>
      <w:r w:rsidRPr="00B04023">
        <w:rPr>
          <w:rFonts w:ascii="Calibri" w:eastAsia="Times New Roman" w:hAnsi="Calibri" w:cs="Calibri"/>
          <w:b/>
          <w:bCs/>
          <w:sz w:val="28"/>
          <w:szCs w:val="28"/>
          <w:rtl/>
        </w:rPr>
        <w:t>تبصره 1</w:t>
      </w:r>
      <w:r w:rsidRPr="00B04023">
        <w:rPr>
          <w:rFonts w:ascii="Calibri" w:eastAsia="Times New Roman" w:hAnsi="Calibri" w:cs="Calibri"/>
          <w:sz w:val="28"/>
          <w:szCs w:val="28"/>
          <w:rtl/>
        </w:rPr>
        <w:t>- در كليه حالات ماده 4، وجود حداقل دو نسخه از كتب تخصصي ضروري است</w:t>
      </w:r>
      <w:r w:rsidRPr="00B04023">
        <w:rPr>
          <w:rFonts w:ascii="Calibri" w:hAnsi="Calibri" w:cs="Calibri"/>
          <w:sz w:val="28"/>
          <w:szCs w:val="28"/>
          <w:rtl/>
        </w:rPr>
        <w:t>.</w:t>
      </w:r>
    </w:p>
    <w:p w:rsidR="00597F17" w:rsidRPr="00B04023" w:rsidRDefault="00597F17" w:rsidP="00FA3909">
      <w:pPr>
        <w:jc w:val="both"/>
        <w:rPr>
          <w:rFonts w:ascii="Calibri" w:eastAsia="Times New Roman" w:hAnsi="Calibri" w:cs="Calibri"/>
          <w:b/>
          <w:bCs/>
          <w:sz w:val="28"/>
          <w:szCs w:val="28"/>
          <w:rtl/>
        </w:rPr>
      </w:pPr>
    </w:p>
    <w:p w:rsidR="00597F17" w:rsidRPr="00B04023" w:rsidRDefault="00597F17" w:rsidP="00FA3909">
      <w:pPr>
        <w:jc w:val="both"/>
        <w:rPr>
          <w:rFonts w:ascii="Calibri" w:eastAsia="Times New Roman" w:hAnsi="Calibri" w:cs="Calibri"/>
          <w:b/>
          <w:bCs/>
          <w:sz w:val="28"/>
          <w:szCs w:val="28"/>
          <w:rtl/>
        </w:rPr>
      </w:pPr>
    </w:p>
    <w:p w:rsidR="00AB2E66" w:rsidRPr="00B04023" w:rsidRDefault="00AB2E66" w:rsidP="00FA3909">
      <w:pPr>
        <w:jc w:val="both"/>
        <w:rPr>
          <w:rFonts w:ascii="Calibri" w:eastAsia="Times New Roman" w:hAnsi="Calibri" w:cs="Calibri"/>
          <w:b/>
          <w:bCs/>
          <w:sz w:val="28"/>
          <w:szCs w:val="28"/>
          <w:rtl/>
        </w:rPr>
      </w:pPr>
      <w:r w:rsidRPr="00B04023">
        <w:rPr>
          <w:rFonts w:ascii="Calibri" w:eastAsia="Times New Roman" w:hAnsi="Calibri" w:cs="Calibri"/>
          <w:b/>
          <w:bCs/>
          <w:sz w:val="28"/>
          <w:szCs w:val="28"/>
          <w:rtl/>
        </w:rPr>
        <w:t>ماده ۵- نيروي انساني</w:t>
      </w:r>
    </w:p>
    <w:p w:rsidR="00AB2E66" w:rsidRPr="00B04023" w:rsidRDefault="00AB2E66" w:rsidP="00FA3909">
      <w:pPr>
        <w:jc w:val="both"/>
        <w:rPr>
          <w:rFonts w:ascii="Calibri" w:hAnsi="Calibri" w:cs="Calibri"/>
          <w:sz w:val="28"/>
          <w:szCs w:val="28"/>
          <w:rtl/>
        </w:rPr>
      </w:pPr>
      <w:r w:rsidRPr="00B04023">
        <w:rPr>
          <w:rFonts w:ascii="Calibri" w:eastAsia="Times New Roman" w:hAnsi="Calibri" w:cs="Calibri"/>
          <w:sz w:val="28"/>
          <w:szCs w:val="28"/>
          <w:rtl/>
        </w:rPr>
        <w:lastRenderedPageBreak/>
        <w:t xml:space="preserve"> كتابداران هر بخش بهترين افراد جهت انجام وجين هستند، زيرا اولاً بيشتر از سايرين با مجموعه خود آشنا هستند، ثانياً بهتر از ديگران از نيازهاي مراجعين خود آگاه‌اند.</w:t>
      </w:r>
    </w:p>
    <w:p w:rsidR="00AB2E66" w:rsidRPr="00B04023" w:rsidRDefault="00AB2E66" w:rsidP="00FA3909">
      <w:pPr>
        <w:jc w:val="both"/>
        <w:rPr>
          <w:rFonts w:ascii="Calibri" w:eastAsia="Times New Roman" w:hAnsi="Calibri" w:cs="Calibri"/>
          <w:b/>
          <w:bCs/>
          <w:sz w:val="28"/>
          <w:szCs w:val="28"/>
          <w:rtl/>
        </w:rPr>
      </w:pPr>
      <w:r w:rsidRPr="00B04023">
        <w:rPr>
          <w:rFonts w:ascii="Calibri" w:eastAsia="Times New Roman" w:hAnsi="Calibri" w:cs="Calibri"/>
          <w:b/>
          <w:bCs/>
          <w:sz w:val="28"/>
          <w:szCs w:val="28"/>
          <w:rtl/>
        </w:rPr>
        <w:t xml:space="preserve">ماده ۶- روش كار </w:t>
      </w:r>
    </w:p>
    <w:p w:rsidR="00AB2E66" w:rsidRPr="00B04023" w:rsidRDefault="00AB2E66" w:rsidP="00FA3909">
      <w:pPr>
        <w:jc w:val="both"/>
        <w:rPr>
          <w:rFonts w:ascii="Calibri" w:eastAsia="Times New Roman" w:hAnsi="Calibri" w:cs="Calibri"/>
          <w:sz w:val="28"/>
          <w:szCs w:val="28"/>
          <w:rtl/>
        </w:rPr>
      </w:pPr>
      <w:r w:rsidRPr="00B04023">
        <w:rPr>
          <w:rFonts w:ascii="Calibri" w:eastAsia="Times New Roman" w:hAnsi="Calibri" w:cs="Calibri"/>
          <w:sz w:val="28"/>
          <w:szCs w:val="28"/>
          <w:rtl/>
        </w:rPr>
        <w:t xml:space="preserve">كتابدار موظف است بصورت ساليانه، به منظور بازكردن فضا براي كتابهاي جديد و روزآمد نمودن مجموعه خود بر اساس معيارهاي برشمرده و به ترتيب رده هاي موضوعي، مجموعه را بررسي و عمل وجين را انجام دهد. در پايان كار وجين، بايد كتابهاي وجين شده به وسيله هياتي مركب از چند نفر از كتابداران متخصص کتابخانه مورد بررسي قرار گيرد تا چنانچه كتابي استثنائي تشخيص داده شد به مجموعه بازگردانده شود. </w:t>
      </w:r>
    </w:p>
    <w:p w:rsidR="00AB2E66" w:rsidRPr="00B04023" w:rsidRDefault="00AB2E66" w:rsidP="00FA3909">
      <w:pPr>
        <w:jc w:val="both"/>
        <w:rPr>
          <w:rFonts w:ascii="Calibri" w:eastAsia="Times New Roman" w:hAnsi="Calibri" w:cs="Calibri"/>
          <w:b/>
          <w:bCs/>
          <w:sz w:val="28"/>
          <w:szCs w:val="28"/>
          <w:rtl/>
        </w:rPr>
      </w:pPr>
      <w:r w:rsidRPr="00B04023">
        <w:rPr>
          <w:rFonts w:ascii="Calibri" w:eastAsia="Times New Roman" w:hAnsi="Calibri" w:cs="Calibri"/>
          <w:sz w:val="28"/>
          <w:szCs w:val="28"/>
          <w:rtl/>
        </w:rPr>
        <w:br/>
      </w:r>
      <w:r w:rsidRPr="00B04023">
        <w:rPr>
          <w:rFonts w:ascii="Calibri" w:eastAsia="Times New Roman" w:hAnsi="Calibri" w:cs="Calibri"/>
          <w:b/>
          <w:bCs/>
          <w:sz w:val="28"/>
          <w:szCs w:val="28"/>
          <w:rtl/>
        </w:rPr>
        <w:t>ماده ۷- مراحل پس از وجين</w:t>
      </w:r>
    </w:p>
    <w:p w:rsidR="00AB2E66" w:rsidRPr="00B04023" w:rsidRDefault="00AB2E66" w:rsidP="00FA3909">
      <w:pPr>
        <w:jc w:val="both"/>
        <w:rPr>
          <w:rFonts w:ascii="Calibri" w:eastAsia="Times New Roman" w:hAnsi="Calibri" w:cs="Calibri"/>
          <w:sz w:val="28"/>
          <w:szCs w:val="28"/>
          <w:rtl/>
        </w:rPr>
      </w:pPr>
      <w:r w:rsidRPr="00B04023">
        <w:rPr>
          <w:rFonts w:ascii="Calibri" w:eastAsia="Times New Roman" w:hAnsi="Calibri" w:cs="Calibri"/>
          <w:sz w:val="28"/>
          <w:szCs w:val="28"/>
          <w:rtl/>
        </w:rPr>
        <w:t xml:space="preserve"> پس از آنكه معلوم شد چه كتابهايي بايد وجين شده و از مجموعه كتابخانه خارج شود، صورتجلسه‌اي با امضاي مسئول بخش كتابخانه، مدير كتابخانه و ديگر كساني كه مسئوليتي در اين مورد دارند، تهيه و به امضاي افراد برسد و در آن سرنوشت كتابها (به صلاحديد افراد) نوشته مي شود. مانند اهداء و مبادله با ديگر كتابخانه ها. (ذكر شماره ثبت، عنوان كتاب، نام نويسنده و ديگر مشخصات كتاب ضروري است). پس از انجام وجین فیزکی منابع، باید لیست کتابهای وجین شده در اختیار بخش سازماندهی قرار گیرد تا از نرم‌افزار کتابخانه نیز به صورت الکترونیکی وجین شوند.</w:t>
      </w:r>
    </w:p>
    <w:p w:rsidR="00AB2E66" w:rsidRPr="00B04023" w:rsidRDefault="00AB2E66" w:rsidP="00FA3909">
      <w:pPr>
        <w:jc w:val="both"/>
        <w:rPr>
          <w:rFonts w:ascii="Calibri" w:eastAsia="Times New Roman" w:hAnsi="Calibri" w:cs="Calibri"/>
          <w:sz w:val="28"/>
          <w:szCs w:val="28"/>
          <w:rtl/>
        </w:rPr>
      </w:pPr>
      <w:r w:rsidRPr="00B04023">
        <w:rPr>
          <w:rFonts w:ascii="Calibri" w:eastAsia="Times New Roman" w:hAnsi="Calibri" w:cs="Calibri"/>
          <w:b/>
          <w:bCs/>
          <w:sz w:val="28"/>
          <w:szCs w:val="28"/>
          <w:rtl/>
        </w:rPr>
        <w:t xml:space="preserve"> تبصره 2- </w:t>
      </w:r>
      <w:r w:rsidRPr="00B04023">
        <w:rPr>
          <w:rFonts w:ascii="Calibri" w:eastAsia="Times New Roman" w:hAnsi="Calibri" w:cs="Calibri"/>
          <w:sz w:val="28"/>
          <w:szCs w:val="28"/>
          <w:rtl/>
        </w:rPr>
        <w:t xml:space="preserve">لازم است مسئول كتابخانه فهرستي از كتاب‌هاي وجين شده را با امضاي همه افراد در بايگاني كتابخانه نگاهداري كرده و همچنين در دفتر ثبت كتابخانه، (یا در نرم‌افزار کتابخانه)كتاب‌هاي وجين شده را همراه با تاريخ وجين مكتوب نمايد. </w:t>
      </w:r>
    </w:p>
    <w:p w:rsidR="00AB2E66" w:rsidRPr="00B04023" w:rsidRDefault="00AB2E66" w:rsidP="00FA3909">
      <w:pPr>
        <w:jc w:val="both"/>
        <w:rPr>
          <w:rFonts w:ascii="Calibri" w:eastAsia="Times New Roman" w:hAnsi="Calibri" w:cs="Calibri"/>
          <w:sz w:val="28"/>
          <w:szCs w:val="28"/>
          <w:rtl/>
        </w:rPr>
      </w:pPr>
    </w:p>
    <w:p w:rsidR="00AB2E66" w:rsidRPr="00B04023" w:rsidRDefault="00AB2E66" w:rsidP="00FA3909">
      <w:pPr>
        <w:pStyle w:val="ListParagraph"/>
        <w:numPr>
          <w:ilvl w:val="0"/>
          <w:numId w:val="7"/>
        </w:numPr>
        <w:jc w:val="both"/>
        <w:rPr>
          <w:rFonts w:ascii="Calibri" w:hAnsi="Calibri" w:cs="Calibri"/>
          <w:sz w:val="28"/>
          <w:szCs w:val="28"/>
        </w:rPr>
      </w:pPr>
      <w:r w:rsidRPr="00B04023">
        <w:rPr>
          <w:rFonts w:ascii="Calibri" w:eastAsia="Times New Roman" w:hAnsi="Calibri" w:cs="Calibri"/>
          <w:sz w:val="28"/>
          <w:szCs w:val="28"/>
          <w:rtl/>
        </w:rPr>
        <w:t>اين آيين‌نامه با بهره‌گيري از معيارهاي علمي رايج به عنوان يك راهنما برای وجين مجموعه كتابخانه  در 7 ماده و دو تبصره تهيه شده است.</w:t>
      </w:r>
    </w:p>
    <w:p w:rsidR="00076D31" w:rsidRPr="00B04023" w:rsidRDefault="00076D31" w:rsidP="00FA3909">
      <w:pPr>
        <w:jc w:val="both"/>
        <w:rPr>
          <w:rFonts w:ascii="Calibri" w:hAnsi="Calibri" w:cs="Calibri"/>
          <w:sz w:val="28"/>
          <w:szCs w:val="28"/>
          <w:rtl/>
        </w:rPr>
      </w:pPr>
    </w:p>
    <w:p w:rsidR="00076D31" w:rsidRPr="00B04023" w:rsidRDefault="00076D31" w:rsidP="00FA3909">
      <w:pPr>
        <w:jc w:val="both"/>
        <w:rPr>
          <w:rFonts w:ascii="Calibri" w:hAnsi="Calibri" w:cs="Calibri"/>
          <w:sz w:val="28"/>
          <w:szCs w:val="28"/>
          <w:rtl/>
        </w:rPr>
      </w:pPr>
    </w:p>
    <w:p w:rsidR="00076D31" w:rsidRPr="00B04023" w:rsidRDefault="00076D31" w:rsidP="00FA3909">
      <w:pPr>
        <w:jc w:val="both"/>
        <w:rPr>
          <w:rFonts w:ascii="Calibri" w:hAnsi="Calibri" w:cs="Calibri"/>
          <w:sz w:val="28"/>
          <w:szCs w:val="28"/>
          <w:rtl/>
        </w:rPr>
      </w:pPr>
    </w:p>
    <w:p w:rsidR="00076D31" w:rsidRPr="00B04023" w:rsidRDefault="00076D31" w:rsidP="00FA3909">
      <w:pPr>
        <w:jc w:val="both"/>
        <w:rPr>
          <w:rFonts w:ascii="Calibri" w:hAnsi="Calibri" w:cs="Calibri"/>
          <w:sz w:val="28"/>
          <w:szCs w:val="28"/>
        </w:rPr>
      </w:pPr>
    </w:p>
    <w:p w:rsidR="00076D31" w:rsidRPr="00B04023" w:rsidRDefault="00076D31" w:rsidP="00FA3909">
      <w:pPr>
        <w:spacing w:line="360" w:lineRule="auto"/>
        <w:jc w:val="both"/>
        <w:rPr>
          <w:rFonts w:ascii="Calibri" w:hAnsi="Calibri" w:cs="Calibri"/>
          <w:b/>
          <w:bCs/>
          <w:sz w:val="28"/>
          <w:szCs w:val="28"/>
          <w:u w:val="single"/>
          <w:rtl/>
        </w:rPr>
      </w:pPr>
      <w:r w:rsidRPr="00B04023">
        <w:rPr>
          <w:rFonts w:ascii="Calibri" w:hAnsi="Calibri" w:cs="Calibri"/>
          <w:b/>
          <w:bCs/>
          <w:sz w:val="28"/>
          <w:szCs w:val="28"/>
          <w:u w:val="single"/>
          <w:rtl/>
        </w:rPr>
        <w:t>شرايط اهداء کتاب به کتابخانه مرکزی و مرکز اسناد دانشگاه شهيد بهشتی</w:t>
      </w:r>
    </w:p>
    <w:p w:rsidR="00076D31" w:rsidRPr="00B04023" w:rsidRDefault="00076D31" w:rsidP="00FA3909">
      <w:pPr>
        <w:spacing w:line="360" w:lineRule="auto"/>
        <w:jc w:val="both"/>
        <w:rPr>
          <w:rFonts w:ascii="Calibri" w:hAnsi="Calibri" w:cs="Calibri"/>
          <w:b/>
          <w:bCs/>
          <w:sz w:val="28"/>
          <w:szCs w:val="28"/>
          <w:u w:val="single"/>
          <w:rtl/>
        </w:rPr>
      </w:pPr>
    </w:p>
    <w:p w:rsidR="00076D31" w:rsidRPr="00B04023" w:rsidRDefault="00076D31" w:rsidP="00FA3909">
      <w:pPr>
        <w:spacing w:line="360" w:lineRule="auto"/>
        <w:jc w:val="both"/>
        <w:rPr>
          <w:rFonts w:ascii="Calibri" w:hAnsi="Calibri" w:cs="Calibri"/>
          <w:sz w:val="28"/>
          <w:szCs w:val="28"/>
          <w:rtl/>
        </w:rPr>
      </w:pPr>
      <w:r w:rsidRPr="00B04023">
        <w:rPr>
          <w:rFonts w:ascii="Calibri" w:hAnsi="Calibri" w:cs="Calibri"/>
          <w:sz w:val="28"/>
          <w:szCs w:val="28"/>
          <w:rtl/>
        </w:rPr>
        <w:lastRenderedPageBreak/>
        <w:t>به اطلاع می رساند کتابخانه مرکزی و مرکز اسناد ضمن سپاس از کليه افراد خيرخواهی که مجموعه کتاب های خود را به دانشگاه شهيد بهشتی اهداء می نمايند، جهت حفظ و ارتقای کیفی و کمی منابع خود، منابع اهدائی شما را با شرايط زير می پذیرد:</w:t>
      </w:r>
    </w:p>
    <w:p w:rsidR="00076D31" w:rsidRPr="00B04023" w:rsidRDefault="00076D31" w:rsidP="00FA3909">
      <w:pPr>
        <w:numPr>
          <w:ilvl w:val="0"/>
          <w:numId w:val="8"/>
        </w:numPr>
        <w:spacing w:after="0" w:line="360" w:lineRule="auto"/>
        <w:jc w:val="both"/>
        <w:rPr>
          <w:rFonts w:ascii="Calibri" w:hAnsi="Calibri" w:cs="Calibri"/>
          <w:sz w:val="28"/>
          <w:szCs w:val="28"/>
        </w:rPr>
      </w:pPr>
      <w:r w:rsidRPr="00B04023">
        <w:rPr>
          <w:rFonts w:ascii="Calibri" w:hAnsi="Calibri" w:cs="Calibri"/>
          <w:sz w:val="28"/>
          <w:szCs w:val="28"/>
          <w:rtl/>
        </w:rPr>
        <w:t>با نيازهای آموزشی و پژوهشی دانشگاه (دانشکده، پژوهشکده و مرکز و ...)</w:t>
      </w:r>
      <w:r w:rsidRPr="00B04023">
        <w:rPr>
          <w:rFonts w:ascii="Calibri" w:hAnsi="Calibri" w:cs="Calibri"/>
          <w:b/>
          <w:bCs/>
          <w:sz w:val="28"/>
          <w:szCs w:val="28"/>
          <w:rtl/>
        </w:rPr>
        <w:t xml:space="preserve"> مرتبط</w:t>
      </w:r>
      <w:r w:rsidRPr="00B04023">
        <w:rPr>
          <w:rFonts w:ascii="Calibri" w:hAnsi="Calibri" w:cs="Calibri"/>
          <w:sz w:val="28"/>
          <w:szCs w:val="28"/>
          <w:rtl/>
        </w:rPr>
        <w:t xml:space="preserve"> باشد.</w:t>
      </w:r>
    </w:p>
    <w:p w:rsidR="00076D31" w:rsidRPr="00B04023" w:rsidRDefault="00076D31" w:rsidP="00FA3909">
      <w:pPr>
        <w:numPr>
          <w:ilvl w:val="0"/>
          <w:numId w:val="8"/>
        </w:numPr>
        <w:spacing w:after="0" w:line="360" w:lineRule="auto"/>
        <w:jc w:val="both"/>
        <w:rPr>
          <w:rFonts w:ascii="Calibri" w:hAnsi="Calibri" w:cs="Calibri"/>
          <w:sz w:val="28"/>
          <w:szCs w:val="28"/>
        </w:rPr>
      </w:pPr>
      <w:r w:rsidRPr="00B04023">
        <w:rPr>
          <w:rFonts w:ascii="Calibri" w:hAnsi="Calibri" w:cs="Calibri"/>
          <w:b/>
          <w:bCs/>
          <w:sz w:val="28"/>
          <w:szCs w:val="28"/>
          <w:rtl/>
        </w:rPr>
        <w:t>روزآمد</w:t>
      </w:r>
      <w:r w:rsidRPr="00B04023">
        <w:rPr>
          <w:rFonts w:ascii="Calibri" w:hAnsi="Calibri" w:cs="Calibri"/>
          <w:sz w:val="28"/>
          <w:szCs w:val="28"/>
          <w:rtl/>
        </w:rPr>
        <w:t xml:space="preserve"> باشد  (به استثناء منابعی که </w:t>
      </w:r>
      <w:r w:rsidRPr="00B04023">
        <w:rPr>
          <w:rFonts w:ascii="Calibri" w:hAnsi="Calibri" w:cs="Calibri"/>
          <w:b/>
          <w:bCs/>
          <w:sz w:val="28"/>
          <w:szCs w:val="28"/>
          <w:rtl/>
        </w:rPr>
        <w:t>دارای ارزش تاريخی</w:t>
      </w:r>
      <w:r w:rsidRPr="00B04023">
        <w:rPr>
          <w:rFonts w:ascii="Calibri" w:hAnsi="Calibri" w:cs="Calibri"/>
          <w:sz w:val="28"/>
          <w:szCs w:val="28"/>
          <w:rtl/>
        </w:rPr>
        <w:t xml:space="preserve"> هستند)</w:t>
      </w:r>
    </w:p>
    <w:p w:rsidR="00076D31" w:rsidRPr="00B04023" w:rsidRDefault="00076D31" w:rsidP="00FA3909">
      <w:pPr>
        <w:numPr>
          <w:ilvl w:val="0"/>
          <w:numId w:val="8"/>
        </w:numPr>
        <w:spacing w:after="0" w:line="360" w:lineRule="auto"/>
        <w:jc w:val="both"/>
        <w:rPr>
          <w:rFonts w:ascii="Calibri" w:hAnsi="Calibri" w:cs="Calibri"/>
          <w:sz w:val="28"/>
          <w:szCs w:val="28"/>
        </w:rPr>
      </w:pPr>
      <w:r w:rsidRPr="00B04023">
        <w:rPr>
          <w:rFonts w:ascii="Calibri" w:hAnsi="Calibri" w:cs="Calibri"/>
          <w:b/>
          <w:bCs/>
          <w:sz w:val="28"/>
          <w:szCs w:val="28"/>
          <w:rtl/>
        </w:rPr>
        <w:t>تکراری نباشد</w:t>
      </w:r>
      <w:r w:rsidRPr="00B04023">
        <w:rPr>
          <w:rFonts w:ascii="Calibri" w:hAnsi="Calibri" w:cs="Calibri"/>
          <w:sz w:val="28"/>
          <w:szCs w:val="28"/>
          <w:rtl/>
        </w:rPr>
        <w:t xml:space="preserve"> (به علت کمبود فضا و نياز به منابع روزآمد، کتابخانه مرکزی از پذيرش </w:t>
      </w:r>
      <w:r w:rsidRPr="00B04023">
        <w:rPr>
          <w:rFonts w:ascii="Calibri" w:hAnsi="Calibri" w:cs="Calibri"/>
          <w:b/>
          <w:bCs/>
          <w:sz w:val="28"/>
          <w:szCs w:val="28"/>
          <w:rtl/>
        </w:rPr>
        <w:t xml:space="preserve">نسخه های تکراری </w:t>
      </w:r>
      <w:r w:rsidRPr="00B04023">
        <w:rPr>
          <w:rFonts w:ascii="Calibri" w:hAnsi="Calibri" w:cs="Calibri"/>
          <w:sz w:val="28"/>
          <w:szCs w:val="28"/>
          <w:rtl/>
        </w:rPr>
        <w:t xml:space="preserve">و </w:t>
      </w:r>
      <w:r w:rsidRPr="00B04023">
        <w:rPr>
          <w:rFonts w:ascii="Calibri" w:hAnsi="Calibri" w:cs="Calibri"/>
          <w:b/>
          <w:bCs/>
          <w:sz w:val="28"/>
          <w:szCs w:val="28"/>
          <w:rtl/>
        </w:rPr>
        <w:t>ويرايش های قديمی اثر</w:t>
      </w:r>
      <w:r w:rsidRPr="00B04023">
        <w:rPr>
          <w:rFonts w:ascii="Calibri" w:hAnsi="Calibri" w:cs="Calibri"/>
          <w:sz w:val="28"/>
          <w:szCs w:val="28"/>
          <w:rtl/>
        </w:rPr>
        <w:t xml:space="preserve"> معذور است).</w:t>
      </w:r>
    </w:p>
    <w:p w:rsidR="00076D31" w:rsidRPr="00B04023" w:rsidRDefault="00076D31" w:rsidP="00FA3909">
      <w:pPr>
        <w:numPr>
          <w:ilvl w:val="0"/>
          <w:numId w:val="8"/>
        </w:numPr>
        <w:spacing w:after="0" w:line="360" w:lineRule="auto"/>
        <w:jc w:val="both"/>
        <w:rPr>
          <w:rFonts w:ascii="Calibri" w:hAnsi="Calibri" w:cs="Calibri"/>
          <w:sz w:val="28"/>
          <w:szCs w:val="28"/>
        </w:rPr>
      </w:pPr>
      <w:r w:rsidRPr="00B04023">
        <w:rPr>
          <w:rFonts w:ascii="Calibri" w:hAnsi="Calibri" w:cs="Calibri"/>
          <w:sz w:val="28"/>
          <w:szCs w:val="28"/>
          <w:rtl/>
        </w:rPr>
        <w:t>از لحاظ</w:t>
      </w:r>
      <w:r w:rsidRPr="00B04023">
        <w:rPr>
          <w:rFonts w:ascii="Calibri" w:hAnsi="Calibri" w:cs="Calibri"/>
          <w:b/>
          <w:bCs/>
          <w:sz w:val="28"/>
          <w:szCs w:val="28"/>
          <w:rtl/>
        </w:rPr>
        <w:t xml:space="preserve"> فيزيکی</w:t>
      </w:r>
      <w:r w:rsidRPr="00B04023">
        <w:rPr>
          <w:rFonts w:ascii="Calibri" w:hAnsi="Calibri" w:cs="Calibri"/>
          <w:sz w:val="28"/>
          <w:szCs w:val="28"/>
          <w:rtl/>
        </w:rPr>
        <w:t xml:space="preserve"> در </w:t>
      </w:r>
      <w:r w:rsidRPr="00B04023">
        <w:rPr>
          <w:rFonts w:ascii="Calibri" w:hAnsi="Calibri" w:cs="Calibri"/>
          <w:b/>
          <w:bCs/>
          <w:sz w:val="28"/>
          <w:szCs w:val="28"/>
          <w:rtl/>
        </w:rPr>
        <w:t>شرايط مطلوبی</w:t>
      </w:r>
      <w:r w:rsidRPr="00B04023">
        <w:rPr>
          <w:rFonts w:ascii="Calibri" w:hAnsi="Calibri" w:cs="Calibri"/>
          <w:sz w:val="28"/>
          <w:szCs w:val="28"/>
          <w:rtl/>
        </w:rPr>
        <w:t xml:space="preserve"> باشد (پارگی، خط خوردگی، حاشيه نويسی، فرسودگی و ... نداشته باشد).</w:t>
      </w:r>
    </w:p>
    <w:p w:rsidR="00076D31" w:rsidRPr="00B04023" w:rsidRDefault="00076D31" w:rsidP="00FA3909">
      <w:pPr>
        <w:spacing w:line="360" w:lineRule="auto"/>
        <w:jc w:val="both"/>
        <w:rPr>
          <w:rFonts w:ascii="Calibri" w:hAnsi="Calibri" w:cs="Calibri"/>
          <w:sz w:val="28"/>
          <w:szCs w:val="28"/>
          <w:rtl/>
        </w:rPr>
      </w:pPr>
    </w:p>
    <w:p w:rsidR="00076D31" w:rsidRPr="00B04023" w:rsidRDefault="00076D31" w:rsidP="00FA3909">
      <w:pPr>
        <w:spacing w:line="360" w:lineRule="auto"/>
        <w:jc w:val="both"/>
        <w:rPr>
          <w:rFonts w:ascii="Calibri" w:hAnsi="Calibri" w:cs="Calibri"/>
          <w:b/>
          <w:bCs/>
          <w:sz w:val="28"/>
          <w:szCs w:val="28"/>
          <w:rtl/>
        </w:rPr>
      </w:pPr>
      <w:r w:rsidRPr="00B04023">
        <w:rPr>
          <w:rFonts w:ascii="Calibri" w:hAnsi="Calibri" w:cs="Calibri"/>
          <w:b/>
          <w:bCs/>
          <w:sz w:val="28"/>
          <w:szCs w:val="28"/>
          <w:rtl/>
        </w:rPr>
        <w:t xml:space="preserve">*** </w:t>
      </w:r>
      <w:r w:rsidRPr="00B04023">
        <w:rPr>
          <w:rFonts w:ascii="Calibri" w:hAnsi="Calibri" w:cs="Calibri"/>
          <w:sz w:val="28"/>
          <w:szCs w:val="28"/>
          <w:rtl/>
        </w:rPr>
        <w:t xml:space="preserve">لطفا  </w:t>
      </w:r>
      <w:r w:rsidRPr="00B04023">
        <w:rPr>
          <w:rFonts w:ascii="Calibri" w:hAnsi="Calibri" w:cs="Calibri"/>
          <w:b/>
          <w:bCs/>
          <w:sz w:val="28"/>
          <w:szCs w:val="28"/>
          <w:rtl/>
        </w:rPr>
        <w:t>لیست منابع اهدایی</w:t>
      </w:r>
      <w:r w:rsidRPr="00B04023">
        <w:rPr>
          <w:rFonts w:ascii="Calibri" w:hAnsi="Calibri" w:cs="Calibri"/>
          <w:sz w:val="28"/>
          <w:szCs w:val="28"/>
          <w:rtl/>
        </w:rPr>
        <w:t xml:space="preserve"> خود را پس از اطمینان از رعایت موارد ذکر شده، در فرم کتب اهدائی وارد نموده و سپس آن لیست را به بخش سفارش ارسال نمایید. بخش سفارش پس از بررسی و تایید</w:t>
      </w:r>
      <w:r w:rsidRPr="00B04023">
        <w:rPr>
          <w:rFonts w:ascii="Calibri" w:hAnsi="Calibri" w:cs="Calibri"/>
          <w:sz w:val="28"/>
          <w:szCs w:val="28"/>
        </w:rPr>
        <w:t xml:space="preserve"> </w:t>
      </w:r>
      <w:r w:rsidRPr="00B04023">
        <w:rPr>
          <w:rFonts w:ascii="Calibri" w:hAnsi="Calibri" w:cs="Calibri"/>
          <w:sz w:val="28"/>
          <w:szCs w:val="28"/>
          <w:rtl/>
        </w:rPr>
        <w:t xml:space="preserve"> این </w:t>
      </w:r>
      <w:r w:rsidRPr="00B04023">
        <w:rPr>
          <w:rFonts w:ascii="Calibri" w:hAnsi="Calibri" w:cs="Calibri"/>
          <w:b/>
          <w:bCs/>
          <w:sz w:val="28"/>
          <w:szCs w:val="28"/>
          <w:rtl/>
        </w:rPr>
        <w:t>لیست، تاریخ ارسال</w:t>
      </w:r>
      <w:r w:rsidRPr="00B04023">
        <w:rPr>
          <w:rFonts w:ascii="Calibri" w:hAnsi="Calibri" w:cs="Calibri"/>
          <w:sz w:val="28"/>
          <w:szCs w:val="28"/>
          <w:rtl/>
        </w:rPr>
        <w:t xml:space="preserve"> آن منابع به کتابخانه را به اطلاع شما خواهد رساند</w:t>
      </w:r>
      <w:r w:rsidRPr="00B04023">
        <w:rPr>
          <w:rFonts w:ascii="Calibri" w:hAnsi="Calibri" w:cs="Calibri"/>
          <w:b/>
          <w:bCs/>
          <w:sz w:val="28"/>
          <w:szCs w:val="28"/>
          <w:rtl/>
        </w:rPr>
        <w:t>.</w:t>
      </w:r>
    </w:p>
    <w:p w:rsidR="00076D31" w:rsidRPr="00B04023" w:rsidRDefault="00076D31" w:rsidP="00FA3909">
      <w:pPr>
        <w:spacing w:line="360" w:lineRule="auto"/>
        <w:jc w:val="both"/>
        <w:rPr>
          <w:rFonts w:ascii="Calibri" w:hAnsi="Calibri" w:cs="Calibri"/>
          <w:b/>
          <w:bCs/>
          <w:sz w:val="28"/>
          <w:szCs w:val="28"/>
          <w:rtl/>
        </w:rPr>
      </w:pPr>
    </w:p>
    <w:p w:rsidR="00076D31" w:rsidRPr="00B04023" w:rsidRDefault="00076D31" w:rsidP="00FA3909">
      <w:pPr>
        <w:spacing w:line="360" w:lineRule="auto"/>
        <w:jc w:val="both"/>
        <w:rPr>
          <w:rFonts w:ascii="Calibri" w:hAnsi="Calibri" w:cs="Calibri"/>
          <w:b/>
          <w:bCs/>
          <w:sz w:val="28"/>
          <w:szCs w:val="28"/>
          <w:rtl/>
        </w:rPr>
      </w:pPr>
    </w:p>
    <w:tbl>
      <w:tblPr>
        <w:tblStyle w:val="TableGrid"/>
        <w:tblW w:w="9093" w:type="dxa"/>
        <w:jc w:val="center"/>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Look w:val="04A0" w:firstRow="1" w:lastRow="0" w:firstColumn="1" w:lastColumn="0" w:noHBand="0" w:noVBand="1"/>
      </w:tblPr>
      <w:tblGrid>
        <w:gridCol w:w="9093"/>
      </w:tblGrid>
      <w:tr w:rsidR="00076D31" w:rsidRPr="00B04023" w:rsidTr="00C6661D">
        <w:trPr>
          <w:trHeight w:val="3564"/>
          <w:jc w:val="center"/>
        </w:trPr>
        <w:tc>
          <w:tcPr>
            <w:tcW w:w="9093" w:type="dxa"/>
          </w:tcPr>
          <w:p w:rsidR="00076D31" w:rsidRPr="00B04023" w:rsidRDefault="00076D31" w:rsidP="00FA3909">
            <w:pPr>
              <w:spacing w:line="360" w:lineRule="auto"/>
              <w:jc w:val="both"/>
              <w:rPr>
                <w:rFonts w:ascii="Calibri" w:hAnsi="Calibri" w:cs="Calibri"/>
                <w:sz w:val="28"/>
                <w:szCs w:val="28"/>
                <w:rtl/>
                <w:lang w:bidi="fa-IR"/>
              </w:rPr>
            </w:pPr>
          </w:p>
          <w:p w:rsidR="00076D31" w:rsidRPr="00B04023" w:rsidRDefault="00076D31" w:rsidP="00FA3909">
            <w:pPr>
              <w:spacing w:line="360" w:lineRule="auto"/>
              <w:ind w:left="432"/>
              <w:jc w:val="both"/>
              <w:rPr>
                <w:rFonts w:ascii="Calibri" w:hAnsi="Calibri" w:cs="Calibri"/>
                <w:b/>
                <w:bCs/>
                <w:sz w:val="28"/>
                <w:szCs w:val="28"/>
                <w:rtl/>
                <w:lang w:bidi="fa-IR"/>
              </w:rPr>
            </w:pPr>
            <w:r w:rsidRPr="00B04023">
              <w:rPr>
                <w:rFonts w:ascii="Calibri" w:hAnsi="Calibri" w:cs="Calibri"/>
                <w:b/>
                <w:bCs/>
                <w:sz w:val="28"/>
                <w:szCs w:val="28"/>
                <w:rtl/>
                <w:lang w:bidi="fa-IR"/>
              </w:rPr>
              <w:t>اهداء کننده گرامی</w:t>
            </w:r>
          </w:p>
          <w:p w:rsidR="00076D31" w:rsidRPr="00B04023" w:rsidRDefault="00076D31" w:rsidP="00FA3909">
            <w:pPr>
              <w:spacing w:line="360" w:lineRule="auto"/>
              <w:ind w:left="432"/>
              <w:jc w:val="both"/>
              <w:rPr>
                <w:rFonts w:ascii="Calibri" w:hAnsi="Calibri" w:cs="Calibri"/>
                <w:b/>
                <w:bCs/>
                <w:sz w:val="28"/>
                <w:szCs w:val="28"/>
                <w:rtl/>
                <w:lang w:bidi="fa-IR"/>
              </w:rPr>
            </w:pPr>
          </w:p>
          <w:p w:rsidR="00076D31" w:rsidRPr="00B04023" w:rsidRDefault="00076D31" w:rsidP="00FA3909">
            <w:pPr>
              <w:spacing w:line="360" w:lineRule="auto"/>
              <w:ind w:left="297" w:right="117"/>
              <w:jc w:val="both"/>
              <w:rPr>
                <w:rFonts w:ascii="Calibri" w:hAnsi="Calibri" w:cs="Calibri"/>
                <w:sz w:val="28"/>
                <w:szCs w:val="28"/>
                <w:rtl/>
                <w:lang w:bidi="fa-IR"/>
              </w:rPr>
            </w:pPr>
            <w:r w:rsidRPr="00B04023">
              <w:rPr>
                <w:rFonts w:ascii="Calibri" w:hAnsi="Calibri" w:cs="Calibri"/>
                <w:sz w:val="28"/>
                <w:szCs w:val="28"/>
                <w:rtl/>
                <w:lang w:bidi="fa-IR"/>
              </w:rPr>
              <w:t>با تشکر از اقدام عالمانه جناب عالی، کتابخانه کسب اجازه می نمايد در صورتی که پس از بررسی های لازم، بعضی از کتابهای اهدائی شما را مغایر با شرایط اهدای خود تشخیص دهد، آنها را به مراکز آموزشی ديگر اهداء نمايد.</w:t>
            </w:r>
          </w:p>
          <w:p w:rsidR="00076D31" w:rsidRPr="00B04023" w:rsidRDefault="00076D31" w:rsidP="00FA3909">
            <w:pPr>
              <w:spacing w:line="360" w:lineRule="auto"/>
              <w:jc w:val="both"/>
              <w:rPr>
                <w:rFonts w:ascii="Calibri" w:hAnsi="Calibri" w:cs="Calibri"/>
                <w:b/>
                <w:bCs/>
                <w:sz w:val="28"/>
                <w:szCs w:val="28"/>
                <w:rtl/>
                <w:lang w:bidi="fa-IR"/>
              </w:rPr>
            </w:pPr>
            <w:r w:rsidRPr="00B04023">
              <w:rPr>
                <w:rFonts w:ascii="Calibri" w:hAnsi="Calibri" w:cs="Calibri"/>
                <w:b/>
                <w:bCs/>
                <w:sz w:val="28"/>
                <w:szCs w:val="28"/>
                <w:rtl/>
                <w:lang w:bidi="fa-IR"/>
              </w:rPr>
              <w:t xml:space="preserve">                                                                    </w:t>
            </w:r>
          </w:p>
          <w:p w:rsidR="00076D31" w:rsidRPr="00B04023" w:rsidRDefault="00076D31" w:rsidP="00FA3909">
            <w:pPr>
              <w:spacing w:line="360" w:lineRule="auto"/>
              <w:jc w:val="both"/>
              <w:rPr>
                <w:rFonts w:ascii="Calibri" w:hAnsi="Calibri" w:cs="Calibri"/>
                <w:sz w:val="28"/>
                <w:szCs w:val="28"/>
                <w:lang w:bidi="fa-IR"/>
              </w:rPr>
            </w:pPr>
            <w:r w:rsidRPr="00B04023">
              <w:rPr>
                <w:rFonts w:ascii="Calibri" w:hAnsi="Calibri" w:cs="Calibri"/>
                <w:b/>
                <w:bCs/>
                <w:sz w:val="28"/>
                <w:szCs w:val="28"/>
                <w:rtl/>
                <w:lang w:bidi="fa-IR"/>
              </w:rPr>
              <w:t xml:space="preserve">                                                                      امضاء اهداء کننده</w:t>
            </w:r>
          </w:p>
        </w:tc>
      </w:tr>
    </w:tbl>
    <w:p w:rsidR="00AB2E66" w:rsidRPr="00B04023" w:rsidRDefault="00AB2E66" w:rsidP="00FA3909">
      <w:pPr>
        <w:pStyle w:val="ListParagraph"/>
        <w:jc w:val="both"/>
        <w:rPr>
          <w:rFonts w:ascii="Calibri" w:hAnsi="Calibri" w:cs="Calibri"/>
          <w:sz w:val="28"/>
          <w:szCs w:val="28"/>
        </w:rPr>
      </w:pPr>
    </w:p>
    <w:p w:rsidR="00781722" w:rsidRPr="00B04023" w:rsidRDefault="00781722" w:rsidP="00FA3909">
      <w:pPr>
        <w:jc w:val="both"/>
        <w:rPr>
          <w:rFonts w:ascii="Calibri" w:hAnsi="Calibri" w:cs="Calibri"/>
          <w:sz w:val="28"/>
          <w:szCs w:val="28"/>
          <w:rtl/>
        </w:rPr>
      </w:pPr>
    </w:p>
    <w:p w:rsidR="004962F6" w:rsidRPr="00B04023" w:rsidRDefault="004962F6" w:rsidP="00FA3909">
      <w:pPr>
        <w:spacing w:before="100" w:beforeAutospacing="1" w:after="100" w:afterAutospacing="1" w:line="324" w:lineRule="auto"/>
        <w:jc w:val="both"/>
        <w:rPr>
          <w:rFonts w:ascii="Calibri" w:hAnsi="Calibri" w:cs="Calibri"/>
          <w:color w:val="000000"/>
          <w:sz w:val="28"/>
          <w:szCs w:val="28"/>
          <w:rtl/>
        </w:rPr>
      </w:pPr>
    </w:p>
    <w:p w:rsidR="00125CAD" w:rsidRPr="00B04023" w:rsidRDefault="00125CAD" w:rsidP="00FA3909">
      <w:pPr>
        <w:spacing w:before="100" w:beforeAutospacing="1" w:after="100" w:afterAutospacing="1" w:line="324" w:lineRule="auto"/>
        <w:jc w:val="both"/>
        <w:rPr>
          <w:rFonts w:ascii="Calibri" w:hAnsi="Calibri" w:cs="Calibri"/>
          <w:color w:val="000000"/>
          <w:sz w:val="28"/>
          <w:szCs w:val="28"/>
          <w:rtl/>
        </w:rPr>
      </w:pPr>
    </w:p>
    <w:p w:rsidR="004021E1" w:rsidRPr="00B04023" w:rsidRDefault="004021E1" w:rsidP="00FA3909">
      <w:pPr>
        <w:jc w:val="both"/>
        <w:rPr>
          <w:rFonts w:ascii="Calibri" w:hAnsi="Calibri" w:cs="Calibri"/>
          <w:b/>
          <w:bCs/>
          <w:color w:val="000000"/>
          <w:sz w:val="28"/>
          <w:szCs w:val="28"/>
          <w:rtl/>
        </w:rPr>
      </w:pPr>
    </w:p>
    <w:p w:rsidR="00D54DB5" w:rsidRPr="00B04023" w:rsidRDefault="00D54DB5" w:rsidP="00FA3909">
      <w:pPr>
        <w:jc w:val="both"/>
        <w:rPr>
          <w:rFonts w:ascii="Calibri" w:hAnsi="Calibri" w:cs="Calibri"/>
          <w:color w:val="000000"/>
          <w:sz w:val="28"/>
          <w:szCs w:val="28"/>
        </w:rPr>
      </w:pPr>
    </w:p>
    <w:p w:rsidR="00D54DB5" w:rsidRPr="00B04023" w:rsidRDefault="00D54DB5" w:rsidP="00FA3909">
      <w:pPr>
        <w:ind w:firstLine="566"/>
        <w:jc w:val="both"/>
        <w:rPr>
          <w:rFonts w:ascii="Calibri" w:hAnsi="Calibri" w:cs="Calibri"/>
          <w:color w:val="000000"/>
          <w:sz w:val="28"/>
          <w:szCs w:val="28"/>
          <w:rtl/>
        </w:rPr>
      </w:pPr>
      <w:r w:rsidRPr="00B04023">
        <w:rPr>
          <w:rFonts w:ascii="Calibri" w:hAnsi="Calibri" w:cs="Calibri"/>
          <w:color w:val="000000"/>
          <w:sz w:val="28"/>
          <w:szCs w:val="28"/>
          <w:rtl/>
        </w:rPr>
        <w:t>.</w:t>
      </w:r>
    </w:p>
    <w:p w:rsidR="00B8484E" w:rsidRPr="00B04023" w:rsidRDefault="00B8484E" w:rsidP="00FA3909">
      <w:pPr>
        <w:jc w:val="both"/>
        <w:rPr>
          <w:rFonts w:ascii="Calibri" w:hAnsi="Calibri" w:cs="Calibri"/>
          <w:b/>
          <w:bCs/>
          <w:color w:val="000000"/>
          <w:sz w:val="28"/>
          <w:szCs w:val="28"/>
          <w:rtl/>
        </w:rPr>
      </w:pPr>
      <w:r w:rsidRPr="00B04023">
        <w:rPr>
          <w:rFonts w:ascii="Calibri" w:hAnsi="Calibri" w:cs="Calibri"/>
          <w:b/>
          <w:bCs/>
          <w:color w:val="000000"/>
          <w:sz w:val="28"/>
          <w:szCs w:val="28"/>
          <w:rtl/>
        </w:rPr>
        <w:t xml:space="preserve">    </w:t>
      </w:r>
    </w:p>
    <w:p w:rsidR="00D46203" w:rsidRPr="00B04023" w:rsidRDefault="00D46203" w:rsidP="00FA3909">
      <w:pPr>
        <w:jc w:val="both"/>
        <w:rPr>
          <w:rFonts w:ascii="Calibri" w:hAnsi="Calibri" w:cs="Calibri"/>
          <w:b/>
          <w:bCs/>
          <w:color w:val="000000"/>
          <w:sz w:val="28"/>
          <w:szCs w:val="28"/>
          <w:rtl/>
        </w:rPr>
      </w:pPr>
      <w:r w:rsidRPr="00B04023">
        <w:rPr>
          <w:rFonts w:ascii="Calibri" w:hAnsi="Calibri" w:cs="Calibri"/>
          <w:b/>
          <w:bCs/>
          <w:color w:val="000000"/>
          <w:sz w:val="28"/>
          <w:szCs w:val="28"/>
          <w:rtl/>
        </w:rPr>
        <w:t xml:space="preserve">          </w:t>
      </w:r>
    </w:p>
    <w:sectPr w:rsidR="00D46203" w:rsidRPr="00B04023" w:rsidSect="00A06E1E">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 Nazanin">
    <w:altName w:val="Courier New"/>
    <w:charset w:val="B2"/>
    <w:family w:val="auto"/>
    <w:pitch w:val="variable"/>
    <w:sig w:usb0="00002000"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 Zar">
    <w:altName w:val="Courier New"/>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607EE"/>
    <w:multiLevelType w:val="hybridMultilevel"/>
    <w:tmpl w:val="3822DE02"/>
    <w:lvl w:ilvl="0" w:tplc="5908D92E">
      <w:numFmt w:val="bullet"/>
      <w:lvlText w:val=""/>
      <w:lvlJc w:val="left"/>
      <w:pPr>
        <w:ind w:left="720" w:hanging="360"/>
      </w:pPr>
      <w:rPr>
        <w:rFonts w:ascii="Wingdings" w:eastAsia="Times New Roman" w:hAnsi="Wingdings"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E84206"/>
    <w:multiLevelType w:val="hybridMultilevel"/>
    <w:tmpl w:val="C1CA1324"/>
    <w:lvl w:ilvl="0" w:tplc="DDAE12E8">
      <w:numFmt w:val="bullet"/>
      <w:lvlText w:val="-"/>
      <w:lvlJc w:val="left"/>
      <w:pPr>
        <w:ind w:left="720" w:hanging="360"/>
      </w:pPr>
      <w:rPr>
        <w:rFonts w:ascii="Times New Roman" w:eastAsia="Times New Roman" w:hAnsi="Times New Roman" w:cs="B Zar"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8E117A"/>
    <w:multiLevelType w:val="hybridMultilevel"/>
    <w:tmpl w:val="C5F4B57A"/>
    <w:lvl w:ilvl="0" w:tplc="52F84F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DD3F74"/>
    <w:multiLevelType w:val="hybridMultilevel"/>
    <w:tmpl w:val="0A8E24F0"/>
    <w:lvl w:ilvl="0" w:tplc="04090001">
      <w:start w:val="1"/>
      <w:numFmt w:val="bullet"/>
      <w:lvlText w:val=""/>
      <w:lvlJc w:val="left"/>
      <w:pPr>
        <w:ind w:left="1106" w:hanging="360"/>
      </w:pPr>
      <w:rPr>
        <w:rFonts w:ascii="Symbol" w:hAnsi="Symbol" w:hint="default"/>
      </w:rPr>
    </w:lvl>
    <w:lvl w:ilvl="1" w:tplc="04090003" w:tentative="1">
      <w:start w:val="1"/>
      <w:numFmt w:val="bullet"/>
      <w:lvlText w:val="o"/>
      <w:lvlJc w:val="left"/>
      <w:pPr>
        <w:ind w:left="1826" w:hanging="360"/>
      </w:pPr>
      <w:rPr>
        <w:rFonts w:ascii="Courier New" w:hAnsi="Courier New" w:cs="Courier New" w:hint="default"/>
      </w:rPr>
    </w:lvl>
    <w:lvl w:ilvl="2" w:tplc="04090005" w:tentative="1">
      <w:start w:val="1"/>
      <w:numFmt w:val="bullet"/>
      <w:lvlText w:val=""/>
      <w:lvlJc w:val="left"/>
      <w:pPr>
        <w:ind w:left="2546" w:hanging="360"/>
      </w:pPr>
      <w:rPr>
        <w:rFonts w:ascii="Wingdings" w:hAnsi="Wingdings" w:hint="default"/>
      </w:rPr>
    </w:lvl>
    <w:lvl w:ilvl="3" w:tplc="04090001" w:tentative="1">
      <w:start w:val="1"/>
      <w:numFmt w:val="bullet"/>
      <w:lvlText w:val=""/>
      <w:lvlJc w:val="left"/>
      <w:pPr>
        <w:ind w:left="3266" w:hanging="360"/>
      </w:pPr>
      <w:rPr>
        <w:rFonts w:ascii="Symbol" w:hAnsi="Symbol" w:hint="default"/>
      </w:rPr>
    </w:lvl>
    <w:lvl w:ilvl="4" w:tplc="04090003" w:tentative="1">
      <w:start w:val="1"/>
      <w:numFmt w:val="bullet"/>
      <w:lvlText w:val="o"/>
      <w:lvlJc w:val="left"/>
      <w:pPr>
        <w:ind w:left="3986" w:hanging="360"/>
      </w:pPr>
      <w:rPr>
        <w:rFonts w:ascii="Courier New" w:hAnsi="Courier New" w:cs="Courier New" w:hint="default"/>
      </w:rPr>
    </w:lvl>
    <w:lvl w:ilvl="5" w:tplc="04090005" w:tentative="1">
      <w:start w:val="1"/>
      <w:numFmt w:val="bullet"/>
      <w:lvlText w:val=""/>
      <w:lvlJc w:val="left"/>
      <w:pPr>
        <w:ind w:left="4706" w:hanging="360"/>
      </w:pPr>
      <w:rPr>
        <w:rFonts w:ascii="Wingdings" w:hAnsi="Wingdings" w:hint="default"/>
      </w:rPr>
    </w:lvl>
    <w:lvl w:ilvl="6" w:tplc="04090001" w:tentative="1">
      <w:start w:val="1"/>
      <w:numFmt w:val="bullet"/>
      <w:lvlText w:val=""/>
      <w:lvlJc w:val="left"/>
      <w:pPr>
        <w:ind w:left="5426" w:hanging="360"/>
      </w:pPr>
      <w:rPr>
        <w:rFonts w:ascii="Symbol" w:hAnsi="Symbol" w:hint="default"/>
      </w:rPr>
    </w:lvl>
    <w:lvl w:ilvl="7" w:tplc="04090003" w:tentative="1">
      <w:start w:val="1"/>
      <w:numFmt w:val="bullet"/>
      <w:lvlText w:val="o"/>
      <w:lvlJc w:val="left"/>
      <w:pPr>
        <w:ind w:left="6146" w:hanging="360"/>
      </w:pPr>
      <w:rPr>
        <w:rFonts w:ascii="Courier New" w:hAnsi="Courier New" w:cs="Courier New" w:hint="default"/>
      </w:rPr>
    </w:lvl>
    <w:lvl w:ilvl="8" w:tplc="04090005" w:tentative="1">
      <w:start w:val="1"/>
      <w:numFmt w:val="bullet"/>
      <w:lvlText w:val=""/>
      <w:lvlJc w:val="left"/>
      <w:pPr>
        <w:ind w:left="6866" w:hanging="360"/>
      </w:pPr>
      <w:rPr>
        <w:rFonts w:ascii="Wingdings" w:hAnsi="Wingdings" w:hint="default"/>
      </w:rPr>
    </w:lvl>
  </w:abstractNum>
  <w:abstractNum w:abstractNumId="4" w15:restartNumberingAfterBreak="0">
    <w:nsid w:val="25C82D4B"/>
    <w:multiLevelType w:val="hybridMultilevel"/>
    <w:tmpl w:val="E51279A6"/>
    <w:lvl w:ilvl="0" w:tplc="56E63AEA">
      <w:start w:val="1"/>
      <w:numFmt w:val="bullet"/>
      <w:lvlText w:val=""/>
      <w:lvlJc w:val="left"/>
      <w:pPr>
        <w:tabs>
          <w:tab w:val="num" w:pos="643"/>
        </w:tabs>
        <w:ind w:left="643" w:hanging="360"/>
      </w:pPr>
      <w:rPr>
        <w:rFonts w:ascii="Wingdings" w:hAnsi="Wingdings" w:hint="default"/>
      </w:rPr>
    </w:lvl>
    <w:lvl w:ilvl="1" w:tplc="8250C0A8" w:tentative="1">
      <w:start w:val="1"/>
      <w:numFmt w:val="bullet"/>
      <w:lvlText w:val=""/>
      <w:lvlJc w:val="left"/>
      <w:pPr>
        <w:tabs>
          <w:tab w:val="num" w:pos="1440"/>
        </w:tabs>
        <w:ind w:left="1440" w:hanging="360"/>
      </w:pPr>
      <w:rPr>
        <w:rFonts w:ascii="Wingdings" w:hAnsi="Wingdings" w:hint="default"/>
      </w:rPr>
    </w:lvl>
    <w:lvl w:ilvl="2" w:tplc="9CBED146" w:tentative="1">
      <w:start w:val="1"/>
      <w:numFmt w:val="bullet"/>
      <w:lvlText w:val=""/>
      <w:lvlJc w:val="left"/>
      <w:pPr>
        <w:tabs>
          <w:tab w:val="num" w:pos="2160"/>
        </w:tabs>
        <w:ind w:left="2160" w:hanging="360"/>
      </w:pPr>
      <w:rPr>
        <w:rFonts w:ascii="Wingdings" w:hAnsi="Wingdings" w:hint="default"/>
      </w:rPr>
    </w:lvl>
    <w:lvl w:ilvl="3" w:tplc="1C30CB74" w:tentative="1">
      <w:start w:val="1"/>
      <w:numFmt w:val="bullet"/>
      <w:lvlText w:val=""/>
      <w:lvlJc w:val="left"/>
      <w:pPr>
        <w:tabs>
          <w:tab w:val="num" w:pos="2880"/>
        </w:tabs>
        <w:ind w:left="2880" w:hanging="360"/>
      </w:pPr>
      <w:rPr>
        <w:rFonts w:ascii="Wingdings" w:hAnsi="Wingdings" w:hint="default"/>
      </w:rPr>
    </w:lvl>
    <w:lvl w:ilvl="4" w:tplc="CE3C4C12" w:tentative="1">
      <w:start w:val="1"/>
      <w:numFmt w:val="bullet"/>
      <w:lvlText w:val=""/>
      <w:lvlJc w:val="left"/>
      <w:pPr>
        <w:tabs>
          <w:tab w:val="num" w:pos="3600"/>
        </w:tabs>
        <w:ind w:left="3600" w:hanging="360"/>
      </w:pPr>
      <w:rPr>
        <w:rFonts w:ascii="Wingdings" w:hAnsi="Wingdings" w:hint="default"/>
      </w:rPr>
    </w:lvl>
    <w:lvl w:ilvl="5" w:tplc="AA32D34A" w:tentative="1">
      <w:start w:val="1"/>
      <w:numFmt w:val="bullet"/>
      <w:lvlText w:val=""/>
      <w:lvlJc w:val="left"/>
      <w:pPr>
        <w:tabs>
          <w:tab w:val="num" w:pos="4320"/>
        </w:tabs>
        <w:ind w:left="4320" w:hanging="360"/>
      </w:pPr>
      <w:rPr>
        <w:rFonts w:ascii="Wingdings" w:hAnsi="Wingdings" w:hint="default"/>
      </w:rPr>
    </w:lvl>
    <w:lvl w:ilvl="6" w:tplc="60343776" w:tentative="1">
      <w:start w:val="1"/>
      <w:numFmt w:val="bullet"/>
      <w:lvlText w:val=""/>
      <w:lvlJc w:val="left"/>
      <w:pPr>
        <w:tabs>
          <w:tab w:val="num" w:pos="5040"/>
        </w:tabs>
        <w:ind w:left="5040" w:hanging="360"/>
      </w:pPr>
      <w:rPr>
        <w:rFonts w:ascii="Wingdings" w:hAnsi="Wingdings" w:hint="default"/>
      </w:rPr>
    </w:lvl>
    <w:lvl w:ilvl="7" w:tplc="142E71C6" w:tentative="1">
      <w:start w:val="1"/>
      <w:numFmt w:val="bullet"/>
      <w:lvlText w:val=""/>
      <w:lvlJc w:val="left"/>
      <w:pPr>
        <w:tabs>
          <w:tab w:val="num" w:pos="5760"/>
        </w:tabs>
        <w:ind w:left="5760" w:hanging="360"/>
      </w:pPr>
      <w:rPr>
        <w:rFonts w:ascii="Wingdings" w:hAnsi="Wingdings" w:hint="default"/>
      </w:rPr>
    </w:lvl>
    <w:lvl w:ilvl="8" w:tplc="1DCC73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880AF9"/>
    <w:multiLevelType w:val="hybridMultilevel"/>
    <w:tmpl w:val="76FACAC8"/>
    <w:lvl w:ilvl="0" w:tplc="25CEC4E8">
      <w:start w:val="1"/>
      <w:numFmt w:val="decimal"/>
      <w:lvlText w:val="%1."/>
      <w:lvlJc w:val="left"/>
      <w:pPr>
        <w:ind w:left="720" w:hanging="360"/>
      </w:pPr>
      <w:rPr>
        <w:rFonts w:cs="B Zar" w:hint="default"/>
        <w:b/>
        <w:color w:val="00000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F6716D"/>
    <w:multiLevelType w:val="hybridMultilevel"/>
    <w:tmpl w:val="72CA1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EA625A"/>
    <w:multiLevelType w:val="hybridMultilevel"/>
    <w:tmpl w:val="B0D8D308"/>
    <w:lvl w:ilvl="0" w:tplc="F2901A14">
      <w:start w:val="20"/>
      <w:numFmt w:val="bullet"/>
      <w:lvlText w:val="-"/>
      <w:lvlJc w:val="left"/>
      <w:pPr>
        <w:ind w:left="1080" w:hanging="360"/>
      </w:pPr>
      <w:rPr>
        <w:rFonts w:asciiTheme="minorHAnsi" w:eastAsiaTheme="minorHAnsi" w:hAnsiTheme="minorHAnsi" w:cs="B Zar" w:hint="default"/>
        <w:b/>
        <w:color w:val="000000"/>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252C5D"/>
    <w:multiLevelType w:val="hybridMultilevel"/>
    <w:tmpl w:val="5C7097D4"/>
    <w:lvl w:ilvl="0" w:tplc="6876D528">
      <w:start w:val="1"/>
      <w:numFmt w:val="arabicAbjad"/>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9" w15:restartNumberingAfterBreak="0">
    <w:nsid w:val="7E4F653E"/>
    <w:multiLevelType w:val="hybridMultilevel"/>
    <w:tmpl w:val="0540A1E0"/>
    <w:lvl w:ilvl="0" w:tplc="890616AC">
      <w:start w:val="1"/>
      <w:numFmt w:val="decimal"/>
      <w:lvlText w:val="%1."/>
      <w:lvlJc w:val="left"/>
      <w:pPr>
        <w:ind w:left="386" w:hanging="360"/>
      </w:pPr>
      <w:rPr>
        <w:rFonts w:hint="default"/>
        <w:b/>
      </w:rPr>
    </w:lvl>
    <w:lvl w:ilvl="1" w:tplc="04090019" w:tentative="1">
      <w:start w:val="1"/>
      <w:numFmt w:val="lowerLetter"/>
      <w:lvlText w:val="%2."/>
      <w:lvlJc w:val="left"/>
      <w:pPr>
        <w:ind w:left="1106" w:hanging="360"/>
      </w:pPr>
    </w:lvl>
    <w:lvl w:ilvl="2" w:tplc="0409001B" w:tentative="1">
      <w:start w:val="1"/>
      <w:numFmt w:val="lowerRoman"/>
      <w:lvlText w:val="%3."/>
      <w:lvlJc w:val="right"/>
      <w:pPr>
        <w:ind w:left="1826" w:hanging="180"/>
      </w:pPr>
    </w:lvl>
    <w:lvl w:ilvl="3" w:tplc="0409000F" w:tentative="1">
      <w:start w:val="1"/>
      <w:numFmt w:val="decimal"/>
      <w:lvlText w:val="%4."/>
      <w:lvlJc w:val="left"/>
      <w:pPr>
        <w:ind w:left="2546" w:hanging="360"/>
      </w:pPr>
    </w:lvl>
    <w:lvl w:ilvl="4" w:tplc="04090019" w:tentative="1">
      <w:start w:val="1"/>
      <w:numFmt w:val="lowerLetter"/>
      <w:lvlText w:val="%5."/>
      <w:lvlJc w:val="left"/>
      <w:pPr>
        <w:ind w:left="3266" w:hanging="360"/>
      </w:pPr>
    </w:lvl>
    <w:lvl w:ilvl="5" w:tplc="0409001B" w:tentative="1">
      <w:start w:val="1"/>
      <w:numFmt w:val="lowerRoman"/>
      <w:lvlText w:val="%6."/>
      <w:lvlJc w:val="right"/>
      <w:pPr>
        <w:ind w:left="3986" w:hanging="180"/>
      </w:pPr>
    </w:lvl>
    <w:lvl w:ilvl="6" w:tplc="0409000F" w:tentative="1">
      <w:start w:val="1"/>
      <w:numFmt w:val="decimal"/>
      <w:lvlText w:val="%7."/>
      <w:lvlJc w:val="left"/>
      <w:pPr>
        <w:ind w:left="4706" w:hanging="360"/>
      </w:pPr>
    </w:lvl>
    <w:lvl w:ilvl="7" w:tplc="04090019" w:tentative="1">
      <w:start w:val="1"/>
      <w:numFmt w:val="lowerLetter"/>
      <w:lvlText w:val="%8."/>
      <w:lvlJc w:val="left"/>
      <w:pPr>
        <w:ind w:left="5426" w:hanging="360"/>
      </w:pPr>
    </w:lvl>
    <w:lvl w:ilvl="8" w:tplc="0409001B" w:tentative="1">
      <w:start w:val="1"/>
      <w:numFmt w:val="lowerRoman"/>
      <w:lvlText w:val="%9."/>
      <w:lvlJc w:val="right"/>
      <w:pPr>
        <w:ind w:left="6146" w:hanging="180"/>
      </w:pPr>
    </w:lvl>
  </w:abstractNum>
  <w:num w:numId="1">
    <w:abstractNumId w:val="5"/>
  </w:num>
  <w:num w:numId="2">
    <w:abstractNumId w:val="1"/>
  </w:num>
  <w:num w:numId="3">
    <w:abstractNumId w:val="3"/>
  </w:num>
  <w:num w:numId="4">
    <w:abstractNumId w:val="7"/>
  </w:num>
  <w:num w:numId="5">
    <w:abstractNumId w:val="4"/>
  </w:num>
  <w:num w:numId="6">
    <w:abstractNumId w:val="8"/>
  </w:num>
  <w:num w:numId="7">
    <w:abstractNumId w:val="0"/>
  </w:num>
  <w:num w:numId="8">
    <w:abstractNumId w:val="6"/>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CC0"/>
    <w:rsid w:val="00076D31"/>
    <w:rsid w:val="000849E2"/>
    <w:rsid w:val="00087B06"/>
    <w:rsid w:val="00125CAD"/>
    <w:rsid w:val="001846F7"/>
    <w:rsid w:val="001944A4"/>
    <w:rsid w:val="001C0952"/>
    <w:rsid w:val="002303FC"/>
    <w:rsid w:val="002405F2"/>
    <w:rsid w:val="002475F5"/>
    <w:rsid w:val="0025184A"/>
    <w:rsid w:val="00254913"/>
    <w:rsid w:val="00275CC0"/>
    <w:rsid w:val="00280661"/>
    <w:rsid w:val="002C7AE2"/>
    <w:rsid w:val="003455EE"/>
    <w:rsid w:val="003920F6"/>
    <w:rsid w:val="004021E1"/>
    <w:rsid w:val="00447DD1"/>
    <w:rsid w:val="004535BE"/>
    <w:rsid w:val="0046147D"/>
    <w:rsid w:val="0047125B"/>
    <w:rsid w:val="004962F6"/>
    <w:rsid w:val="004A35E6"/>
    <w:rsid w:val="004A4D85"/>
    <w:rsid w:val="004A6F7F"/>
    <w:rsid w:val="0051338D"/>
    <w:rsid w:val="00597F17"/>
    <w:rsid w:val="005A553C"/>
    <w:rsid w:val="005B7D09"/>
    <w:rsid w:val="005D65F2"/>
    <w:rsid w:val="005F2E10"/>
    <w:rsid w:val="006230BE"/>
    <w:rsid w:val="00623447"/>
    <w:rsid w:val="00650EF4"/>
    <w:rsid w:val="006728C0"/>
    <w:rsid w:val="00692BD8"/>
    <w:rsid w:val="006A4547"/>
    <w:rsid w:val="006A652B"/>
    <w:rsid w:val="006F1457"/>
    <w:rsid w:val="00700A96"/>
    <w:rsid w:val="0070680A"/>
    <w:rsid w:val="00711DE8"/>
    <w:rsid w:val="00721EFB"/>
    <w:rsid w:val="00723707"/>
    <w:rsid w:val="00781722"/>
    <w:rsid w:val="0079126C"/>
    <w:rsid w:val="007A3CD5"/>
    <w:rsid w:val="007A6FB4"/>
    <w:rsid w:val="007C01D8"/>
    <w:rsid w:val="007D3627"/>
    <w:rsid w:val="008160FB"/>
    <w:rsid w:val="008232F9"/>
    <w:rsid w:val="00830262"/>
    <w:rsid w:val="008313B2"/>
    <w:rsid w:val="00850ABC"/>
    <w:rsid w:val="0087751B"/>
    <w:rsid w:val="00910C05"/>
    <w:rsid w:val="00955B63"/>
    <w:rsid w:val="0096712A"/>
    <w:rsid w:val="0097281E"/>
    <w:rsid w:val="00976A95"/>
    <w:rsid w:val="00987F35"/>
    <w:rsid w:val="009C35D1"/>
    <w:rsid w:val="009D744A"/>
    <w:rsid w:val="009E6816"/>
    <w:rsid w:val="009F2AE7"/>
    <w:rsid w:val="00A06E1E"/>
    <w:rsid w:val="00A229A9"/>
    <w:rsid w:val="00A4495A"/>
    <w:rsid w:val="00A63F85"/>
    <w:rsid w:val="00A95733"/>
    <w:rsid w:val="00A962E0"/>
    <w:rsid w:val="00AB2E66"/>
    <w:rsid w:val="00AB3178"/>
    <w:rsid w:val="00AC139A"/>
    <w:rsid w:val="00AC66A5"/>
    <w:rsid w:val="00AD0851"/>
    <w:rsid w:val="00AE6863"/>
    <w:rsid w:val="00AF21E9"/>
    <w:rsid w:val="00B04023"/>
    <w:rsid w:val="00B16B50"/>
    <w:rsid w:val="00B512BA"/>
    <w:rsid w:val="00B8484E"/>
    <w:rsid w:val="00BA5670"/>
    <w:rsid w:val="00BC5FDF"/>
    <w:rsid w:val="00C31939"/>
    <w:rsid w:val="00C50341"/>
    <w:rsid w:val="00C534CB"/>
    <w:rsid w:val="00C63A7D"/>
    <w:rsid w:val="00C667A1"/>
    <w:rsid w:val="00C7586D"/>
    <w:rsid w:val="00C8455E"/>
    <w:rsid w:val="00CA5603"/>
    <w:rsid w:val="00CC6088"/>
    <w:rsid w:val="00D16115"/>
    <w:rsid w:val="00D16CBC"/>
    <w:rsid w:val="00D2354B"/>
    <w:rsid w:val="00D379BE"/>
    <w:rsid w:val="00D46203"/>
    <w:rsid w:val="00D542B7"/>
    <w:rsid w:val="00D54DB5"/>
    <w:rsid w:val="00D6096C"/>
    <w:rsid w:val="00D625DF"/>
    <w:rsid w:val="00D72C02"/>
    <w:rsid w:val="00D9068F"/>
    <w:rsid w:val="00D91703"/>
    <w:rsid w:val="00E54449"/>
    <w:rsid w:val="00E62367"/>
    <w:rsid w:val="00E80FA1"/>
    <w:rsid w:val="00F27849"/>
    <w:rsid w:val="00F64128"/>
    <w:rsid w:val="00F65EE2"/>
    <w:rsid w:val="00F765A1"/>
    <w:rsid w:val="00FA3909"/>
    <w:rsid w:val="00FA6EA5"/>
    <w:rsid w:val="00FE607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F3979"/>
  <w15:docId w15:val="{A42A7FFA-CC0C-4C89-88FD-59D8FC61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CD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D0851"/>
    <w:rPr>
      <w:b/>
      <w:bCs/>
    </w:rPr>
  </w:style>
  <w:style w:type="paragraph" w:styleId="ListParagraph">
    <w:name w:val="List Paragraph"/>
    <w:basedOn w:val="Normal"/>
    <w:uiPriority w:val="34"/>
    <w:qFormat/>
    <w:rsid w:val="005D65F2"/>
    <w:pPr>
      <w:ind w:left="720"/>
      <w:contextualSpacing/>
    </w:pPr>
  </w:style>
  <w:style w:type="paragraph" w:styleId="NormalWeb">
    <w:name w:val="Normal (Web)"/>
    <w:basedOn w:val="Normal"/>
    <w:uiPriority w:val="99"/>
    <w:unhideWhenUsed/>
    <w:rsid w:val="00955B63"/>
    <w:pPr>
      <w:bidi w:val="0"/>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76D31"/>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11</Pages>
  <Words>1861</Words>
  <Characters>10613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n.yosefi</dc:creator>
  <cp:lastModifiedBy>Nasrin Yousefi</cp:lastModifiedBy>
  <cp:revision>92</cp:revision>
  <dcterms:created xsi:type="dcterms:W3CDTF">2024-03-06T05:32:00Z</dcterms:created>
  <dcterms:modified xsi:type="dcterms:W3CDTF">2024-03-09T10:22:00Z</dcterms:modified>
</cp:coreProperties>
</file>