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535B" w14:textId="77777777" w:rsidR="00F878F3" w:rsidRPr="00F878F3" w:rsidRDefault="00F878F3" w:rsidP="00F878F3">
      <w:pPr>
        <w:jc w:val="center"/>
        <w:rPr>
          <w:rFonts w:ascii="Calibri" w:hAnsi="Calibri" w:cs="Calibri"/>
          <w:b/>
          <w:bCs/>
          <w:sz w:val="96"/>
          <w:szCs w:val="96"/>
          <w:rtl/>
          <w:lang w:bidi="fa-IR"/>
        </w:rPr>
      </w:pPr>
      <w:r w:rsidRPr="00F878F3">
        <w:rPr>
          <w:rFonts w:ascii="Calibri" w:hAnsi="Calibri" w:cs="Calibri"/>
          <w:b/>
          <w:bCs/>
          <w:sz w:val="96"/>
          <w:szCs w:val="96"/>
          <w:rtl/>
          <w:lang w:bidi="fa-IR"/>
        </w:rPr>
        <w:t>قابل توجه مراجعین محترم</w:t>
      </w:r>
    </w:p>
    <w:p w14:paraId="4FE4A373" w14:textId="77777777" w:rsidR="00F878F3" w:rsidRPr="00F878F3" w:rsidRDefault="00F878F3" w:rsidP="00F878F3">
      <w:pPr>
        <w:jc w:val="center"/>
        <w:rPr>
          <w:rFonts w:ascii="Calibri" w:hAnsi="Calibri" w:cs="Calibri"/>
          <w:sz w:val="96"/>
          <w:szCs w:val="96"/>
          <w:rtl/>
          <w:lang w:bidi="fa-IR"/>
        </w:rPr>
      </w:pPr>
    </w:p>
    <w:p w14:paraId="115F4101" w14:textId="3EE38B03" w:rsidR="00F878F3" w:rsidRPr="00F878F3" w:rsidRDefault="00F878F3" w:rsidP="0040378D">
      <w:pPr>
        <w:bidi/>
        <w:jc w:val="both"/>
        <w:rPr>
          <w:rFonts w:ascii="Calibri" w:hAnsi="Calibri" w:cs="Calibri"/>
          <w:sz w:val="72"/>
          <w:szCs w:val="72"/>
          <w:lang w:bidi="fa-IR"/>
        </w:rPr>
      </w:pPr>
      <w:r w:rsidRPr="00F878F3">
        <w:rPr>
          <w:rFonts w:ascii="Calibri" w:hAnsi="Calibri" w:cs="Calibri"/>
          <w:sz w:val="72"/>
          <w:szCs w:val="72"/>
          <w:rtl/>
          <w:lang w:bidi="fa-IR"/>
        </w:rPr>
        <w:t>دسترسی به</w:t>
      </w:r>
      <w:r w:rsidR="0040378D">
        <w:rPr>
          <w:rFonts w:ascii="Calibri" w:hAnsi="Calibri" w:cs="Calibri" w:hint="cs"/>
          <w:sz w:val="72"/>
          <w:szCs w:val="72"/>
          <w:rtl/>
          <w:lang w:bidi="fa-IR"/>
        </w:rPr>
        <w:t xml:space="preserve"> پورتال</w:t>
      </w:r>
      <w:r w:rsidRPr="00F878F3">
        <w:rPr>
          <w:rFonts w:ascii="Calibri" w:hAnsi="Calibri" w:cs="Calibri"/>
          <w:sz w:val="72"/>
          <w:szCs w:val="72"/>
          <w:rtl/>
          <w:lang w:bidi="fa-IR"/>
        </w:rPr>
        <w:t xml:space="preserve"> آذرسا</w:t>
      </w:r>
      <w:r>
        <w:rPr>
          <w:rFonts w:ascii="Calibri" w:hAnsi="Calibri" w:cs="Calibri" w:hint="cs"/>
          <w:sz w:val="72"/>
          <w:szCs w:val="72"/>
          <w:rtl/>
          <w:lang w:bidi="fa-IR"/>
        </w:rPr>
        <w:t xml:space="preserve"> جهت استفاده از خدمات کتابخانه</w:t>
      </w:r>
      <w:r w:rsidRPr="00F878F3">
        <w:rPr>
          <w:rFonts w:ascii="Calibri" w:hAnsi="Calibri" w:cs="Calibri"/>
          <w:sz w:val="72"/>
          <w:szCs w:val="72"/>
          <w:rtl/>
          <w:lang w:bidi="fa-IR"/>
        </w:rPr>
        <w:t xml:space="preserve"> از خارج از دانشگاه امکان</w:t>
      </w:r>
      <w:r w:rsidR="00025FF6">
        <w:rPr>
          <w:rFonts w:ascii="Calibri" w:hAnsi="Calibri" w:cs="Calibri" w:hint="cs"/>
          <w:sz w:val="72"/>
          <w:szCs w:val="72"/>
          <w:rtl/>
          <w:lang w:bidi="fa-IR"/>
        </w:rPr>
        <w:t>‌</w:t>
      </w:r>
      <w:r w:rsidRPr="00F878F3">
        <w:rPr>
          <w:rFonts w:ascii="Calibri" w:hAnsi="Calibri" w:cs="Calibri"/>
          <w:sz w:val="72"/>
          <w:szCs w:val="72"/>
          <w:rtl/>
          <w:lang w:bidi="fa-IR"/>
        </w:rPr>
        <w:t>پذیر نمی</w:t>
      </w:r>
      <w:r w:rsidR="00025FF6">
        <w:rPr>
          <w:rFonts w:ascii="Calibri" w:hAnsi="Calibri" w:cs="Calibri" w:hint="cs"/>
          <w:sz w:val="72"/>
          <w:szCs w:val="72"/>
          <w:rtl/>
          <w:lang w:bidi="fa-IR"/>
        </w:rPr>
        <w:t>‌</w:t>
      </w:r>
      <w:r w:rsidRPr="00F878F3">
        <w:rPr>
          <w:rFonts w:ascii="Calibri" w:hAnsi="Calibri" w:cs="Calibri"/>
          <w:sz w:val="72"/>
          <w:szCs w:val="72"/>
          <w:rtl/>
          <w:lang w:bidi="fa-IR"/>
        </w:rPr>
        <w:t>باشد و  فقط با استفاده از وی</w:t>
      </w:r>
      <w:r w:rsidR="00025FF6">
        <w:rPr>
          <w:rFonts w:ascii="Calibri" w:hAnsi="Calibri" w:cs="Calibri" w:hint="cs"/>
          <w:sz w:val="72"/>
          <w:szCs w:val="72"/>
          <w:rtl/>
          <w:lang w:bidi="fa-IR"/>
        </w:rPr>
        <w:t>‌</w:t>
      </w:r>
      <w:r w:rsidRPr="00F878F3">
        <w:rPr>
          <w:rFonts w:ascii="Calibri" w:hAnsi="Calibri" w:cs="Calibri"/>
          <w:sz w:val="72"/>
          <w:szCs w:val="72"/>
          <w:rtl/>
          <w:lang w:bidi="fa-IR"/>
        </w:rPr>
        <w:t>پی</w:t>
      </w:r>
      <w:r w:rsidR="00025FF6">
        <w:rPr>
          <w:rFonts w:ascii="Calibri" w:hAnsi="Calibri" w:cs="Calibri" w:hint="cs"/>
          <w:sz w:val="72"/>
          <w:szCs w:val="72"/>
          <w:rtl/>
          <w:lang w:bidi="fa-IR"/>
        </w:rPr>
        <w:t>‌</w:t>
      </w:r>
      <w:r w:rsidRPr="00F878F3">
        <w:rPr>
          <w:rFonts w:ascii="Calibri" w:hAnsi="Calibri" w:cs="Calibri"/>
          <w:sz w:val="72"/>
          <w:szCs w:val="72"/>
          <w:rtl/>
          <w:lang w:bidi="fa-IR"/>
        </w:rPr>
        <w:t>ان که در سایت دانشگاه قرار داده شده است(همانند دسترسی به بانک</w:t>
      </w:r>
      <w:r w:rsidR="00025FF6">
        <w:rPr>
          <w:rFonts w:ascii="Calibri" w:hAnsi="Calibri" w:cs="Calibri" w:hint="cs"/>
          <w:sz w:val="72"/>
          <w:szCs w:val="72"/>
          <w:rtl/>
          <w:lang w:bidi="fa-IR"/>
        </w:rPr>
        <w:t>‌</w:t>
      </w:r>
      <w:r w:rsidRPr="00F878F3">
        <w:rPr>
          <w:rFonts w:ascii="Calibri" w:hAnsi="Calibri" w:cs="Calibri"/>
          <w:sz w:val="72"/>
          <w:szCs w:val="72"/>
          <w:rtl/>
          <w:lang w:bidi="fa-IR"/>
        </w:rPr>
        <w:t>های اطلاعاتی)</w:t>
      </w:r>
      <w:r w:rsidR="00025FF6">
        <w:rPr>
          <w:rFonts w:ascii="Calibri" w:hAnsi="Calibri" w:cs="Calibri" w:hint="cs"/>
          <w:sz w:val="72"/>
          <w:szCs w:val="72"/>
          <w:rtl/>
          <w:lang w:bidi="fa-IR"/>
        </w:rPr>
        <w:t xml:space="preserve"> </w:t>
      </w:r>
      <w:r>
        <w:rPr>
          <w:rFonts w:ascii="Calibri" w:hAnsi="Calibri" w:cs="Calibri" w:hint="cs"/>
          <w:sz w:val="72"/>
          <w:szCs w:val="72"/>
          <w:rtl/>
          <w:lang w:bidi="fa-IR"/>
        </w:rPr>
        <w:t>قابل دسترسی است.</w:t>
      </w:r>
    </w:p>
    <w:sectPr w:rsidR="00F878F3" w:rsidRPr="00F878F3" w:rsidSect="00F878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8F3"/>
    <w:rsid w:val="00025FF6"/>
    <w:rsid w:val="0040378D"/>
    <w:rsid w:val="00CB1534"/>
    <w:rsid w:val="00F8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0783DE0"/>
  <w15:chartTrackingRefBased/>
  <w15:docId w15:val="{4D65EAEF-CC90-40A4-BEB3-80B4AEAA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Yousefi</dc:creator>
  <cp:keywords/>
  <dc:description/>
  <cp:lastModifiedBy>m-hashemi@sbu.ac.ir</cp:lastModifiedBy>
  <cp:revision>3</cp:revision>
  <cp:lastPrinted>2024-05-06T04:16:00Z</cp:lastPrinted>
  <dcterms:created xsi:type="dcterms:W3CDTF">2024-05-06T04:12:00Z</dcterms:created>
  <dcterms:modified xsi:type="dcterms:W3CDTF">2024-05-06T05:22:00Z</dcterms:modified>
</cp:coreProperties>
</file>